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>
      <v:fill r:id="rId5" o:title="Papirüs" type="tile"/>
    </v:background>
  </w:background>
  <w:body>
    <w:p w:rsidR="00C814E7" w:rsidRPr="00C814E7" w:rsidRDefault="00C814E7" w:rsidP="00C814E7">
      <w:pPr>
        <w:ind w:right="139"/>
        <w:rPr>
          <w:rFonts w:ascii="Times New Roman" w:hAnsi="Times New Roman" w:cs="Times New Roman"/>
          <w:color w:val="0070C0"/>
          <w:sz w:val="52"/>
          <w:szCs w:val="52"/>
        </w:rPr>
      </w:pPr>
      <w:r w:rsidRPr="00C814E7">
        <w:rPr>
          <w:rFonts w:ascii="Times New Roman" w:hAnsi="Times New Roman" w:cs="Times New Roman"/>
          <w:color w:val="0070C0"/>
          <w:sz w:val="52"/>
          <w:szCs w:val="52"/>
        </w:rPr>
        <w:t xml:space="preserve">            </w:t>
      </w:r>
      <w:r w:rsidR="007F3828" w:rsidRPr="00C814E7">
        <w:rPr>
          <w:rFonts w:ascii="Times New Roman" w:hAnsi="Times New Roman" w:cs="Times New Roman"/>
          <w:color w:val="0070C0"/>
          <w:sz w:val="52"/>
          <w:szCs w:val="52"/>
        </w:rPr>
        <w:t>GELENEKSEL HALK TİYATRO</w:t>
      </w:r>
      <w:r w:rsidRPr="00C814E7">
        <w:rPr>
          <w:rFonts w:ascii="Times New Roman" w:hAnsi="Times New Roman" w:cs="Times New Roman"/>
          <w:color w:val="0070C0"/>
          <w:sz w:val="52"/>
          <w:szCs w:val="52"/>
        </w:rPr>
        <w:t>SU</w:t>
      </w:r>
    </w:p>
    <w:p w:rsidR="00C814E7" w:rsidRPr="00C814E7" w:rsidRDefault="007F3828" w:rsidP="00C116BF">
      <w:pPr>
        <w:ind w:right="139"/>
        <w:jc w:val="center"/>
        <w:rPr>
          <w:rFonts w:ascii="Times New Roman" w:hAnsi="Times New Roman" w:cs="Times New Roman"/>
          <w:color w:val="0070C0"/>
          <w:sz w:val="52"/>
          <w:szCs w:val="52"/>
        </w:rPr>
      </w:pPr>
      <w:r w:rsidRPr="00C814E7">
        <w:rPr>
          <w:rFonts w:ascii="Times New Roman" w:hAnsi="Times New Roman" w:cs="Times New Roman"/>
          <w:noProof/>
          <w:color w:val="0070C0"/>
          <w:sz w:val="52"/>
          <w:szCs w:val="52"/>
          <w:lang w:eastAsia="tr-TR"/>
        </w:rPr>
        <w:drawing>
          <wp:inline distT="0" distB="0" distL="0" distR="0">
            <wp:extent cx="5848350" cy="3505200"/>
            <wp:effectExtent l="57150" t="57150" r="57150" b="1200150"/>
            <wp:docPr id="9" name="Res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ragöz hacivat  resimle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5052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F405EA" w:rsidRDefault="00C814E7" w:rsidP="00C116BF">
      <w:pPr>
        <w:ind w:right="139"/>
        <w:jc w:val="center"/>
        <w:rPr>
          <w:rFonts w:ascii="Times New Roman" w:hAnsi="Times New Roman" w:cs="Times New Roman"/>
          <w:sz w:val="52"/>
          <w:szCs w:val="52"/>
        </w:rPr>
      </w:pPr>
      <w:r w:rsidRPr="00C814E7">
        <w:rPr>
          <w:rFonts w:ascii="Times New Roman" w:hAnsi="Times New Roman" w:cs="Times New Roman"/>
          <w:color w:val="0070C0"/>
          <w:sz w:val="52"/>
          <w:szCs w:val="52"/>
        </w:rPr>
        <w:t>KARAGÖZ VE HACİVAT</w:t>
      </w:r>
    </w:p>
    <w:p w:rsidR="00F405EA" w:rsidRDefault="00F405EA" w:rsidP="00C814E7">
      <w:pPr>
        <w:ind w:right="139"/>
        <w:rPr>
          <w:rFonts w:ascii="Times New Roman" w:hAnsi="Times New Roman" w:cs="Times New Roman"/>
          <w:sz w:val="52"/>
          <w:szCs w:val="52"/>
        </w:rPr>
      </w:pPr>
    </w:p>
    <w:p w:rsidR="007F3828" w:rsidRPr="007F3828" w:rsidRDefault="007F3828" w:rsidP="00C116BF">
      <w:pPr>
        <w:ind w:right="139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noProof/>
          <w:lang w:eastAsia="tr-TR"/>
        </w:rPr>
        <w:drawing>
          <wp:inline distT="0" distB="0" distL="0" distR="0">
            <wp:extent cx="6276975" cy="2409825"/>
            <wp:effectExtent l="19050" t="0" r="9525" b="0"/>
            <wp:docPr id="20" name="Resim 20" descr="öğrenci fotoğraf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öğrenci fotoğraf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8A9" w:rsidRDefault="00C814E7" w:rsidP="00BE2C40">
      <w:pPr>
        <w:ind w:right="1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KORGAN MESLEKİ TEKNİK ANADOLU LİSESİ</w:t>
      </w:r>
    </w:p>
    <w:p w:rsidR="007C0057" w:rsidRPr="00C54EE3" w:rsidRDefault="007C0057" w:rsidP="00C814E7">
      <w:pPr>
        <w:ind w:right="139"/>
        <w:rPr>
          <w:rFonts w:ascii="Times New Roman" w:hAnsi="Times New Roman" w:cs="Times New Roman"/>
        </w:rPr>
      </w:pPr>
    </w:p>
    <w:tbl>
      <w:tblPr>
        <w:tblW w:w="10206" w:type="dxa"/>
        <w:tblInd w:w="246" w:type="dxa"/>
        <w:tblBorders>
          <w:top w:val="thickThinSmallGap" w:sz="18" w:space="0" w:color="924B21" w:themeColor="accent4" w:themeShade="BF"/>
          <w:left w:val="thickThinSmallGap" w:sz="18" w:space="0" w:color="924B21" w:themeColor="accent4" w:themeShade="BF"/>
          <w:bottom w:val="thickThinSmallGap" w:sz="18" w:space="0" w:color="924B21" w:themeColor="accent4" w:themeShade="BF"/>
          <w:right w:val="thickThinSmallGap" w:sz="18" w:space="0" w:color="924B21" w:themeColor="accent4" w:themeShade="BF"/>
          <w:insideH w:val="thickThinSmallGap" w:sz="18" w:space="0" w:color="924B21" w:themeColor="accent4" w:themeShade="BF"/>
          <w:insideV w:val="thickThinSmallGap" w:sz="18" w:space="0" w:color="924B21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7655"/>
      </w:tblGrid>
      <w:tr w:rsidR="000E615A" w:rsidRPr="00B310E0" w:rsidTr="00CE0E43">
        <w:trPr>
          <w:trHeight w:val="634"/>
        </w:trPr>
        <w:tc>
          <w:tcPr>
            <w:tcW w:w="2551" w:type="dxa"/>
            <w:shd w:val="clear" w:color="auto" w:fill="E0A07B" w:themeFill="accent4" w:themeFillTint="99"/>
            <w:vAlign w:val="center"/>
          </w:tcPr>
          <w:p w:rsidR="00B571A5" w:rsidRPr="00B310E0" w:rsidRDefault="000E615A" w:rsidP="00D57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31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lastRenderedPageBreak/>
              <w:t>PROJENİN ADI</w:t>
            </w:r>
          </w:p>
        </w:tc>
        <w:tc>
          <w:tcPr>
            <w:tcW w:w="7655" w:type="dxa"/>
            <w:shd w:val="clear" w:color="auto" w:fill="EBC0A7" w:themeFill="accent4" w:themeFillTint="66"/>
            <w:vAlign w:val="center"/>
          </w:tcPr>
          <w:p w:rsidR="00B571A5" w:rsidRPr="00B310E0" w:rsidRDefault="000178A9" w:rsidP="00F4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0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“</w:t>
            </w:r>
            <w:r w:rsidR="00F40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İYİ Kİ VARSIN</w:t>
            </w:r>
            <w:r w:rsidR="004E4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IZ</w:t>
            </w:r>
            <w:r w:rsidR="00F40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KARAGÖZ VE HACİVAT</w:t>
            </w:r>
          </w:p>
        </w:tc>
      </w:tr>
    </w:tbl>
    <w:p w:rsidR="00B571A5" w:rsidRPr="00B310E0" w:rsidRDefault="00B571A5" w:rsidP="00B571A5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46" w:type="dxa"/>
        <w:tblBorders>
          <w:top w:val="thickThinSmallGap" w:sz="18" w:space="0" w:color="924B21" w:themeColor="accent4" w:themeShade="BF"/>
          <w:left w:val="thickThinSmallGap" w:sz="18" w:space="0" w:color="924B21" w:themeColor="accent4" w:themeShade="BF"/>
          <w:bottom w:val="thickThinSmallGap" w:sz="18" w:space="0" w:color="924B21" w:themeColor="accent4" w:themeShade="BF"/>
          <w:right w:val="thickThinSmallGap" w:sz="18" w:space="0" w:color="924B21" w:themeColor="accent4" w:themeShade="BF"/>
          <w:insideH w:val="thickThinSmallGap" w:sz="18" w:space="0" w:color="924B21" w:themeColor="accent4" w:themeShade="BF"/>
          <w:insideV w:val="thickThinSmallGap" w:sz="18" w:space="0" w:color="924B21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7655"/>
      </w:tblGrid>
      <w:tr w:rsidR="000E615A" w:rsidRPr="00B310E0" w:rsidTr="00CE0E43">
        <w:trPr>
          <w:trHeight w:val="634"/>
        </w:trPr>
        <w:tc>
          <w:tcPr>
            <w:tcW w:w="2551" w:type="dxa"/>
            <w:shd w:val="clear" w:color="auto" w:fill="E0A07B" w:themeFill="accent4" w:themeFillTint="99"/>
            <w:vAlign w:val="center"/>
          </w:tcPr>
          <w:p w:rsidR="000E615A" w:rsidRPr="00B310E0" w:rsidRDefault="000E615A" w:rsidP="00D5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PROJENİN TÜRÜ</w:t>
            </w:r>
          </w:p>
        </w:tc>
        <w:tc>
          <w:tcPr>
            <w:tcW w:w="7655" w:type="dxa"/>
            <w:shd w:val="clear" w:color="auto" w:fill="EBC0A7" w:themeFill="accent4" w:themeFillTint="66"/>
            <w:vAlign w:val="center"/>
          </w:tcPr>
          <w:p w:rsidR="00F840C7" w:rsidRPr="00A541DE" w:rsidRDefault="00F840C7" w:rsidP="000178A9">
            <w:pPr>
              <w:pStyle w:val="NormalWeb"/>
              <w:numPr>
                <w:ilvl w:val="0"/>
                <w:numId w:val="5"/>
              </w:numPr>
              <w:spacing w:line="276" w:lineRule="auto"/>
            </w:pPr>
            <w:r w:rsidRPr="00A541DE">
              <w:t xml:space="preserve">Öğrenme-öğretme etkinlikleri  </w:t>
            </w:r>
          </w:p>
          <w:p w:rsidR="000178A9" w:rsidRDefault="00F840C7" w:rsidP="000178A9">
            <w:pPr>
              <w:pStyle w:val="NormalWeb"/>
              <w:numPr>
                <w:ilvl w:val="0"/>
                <w:numId w:val="5"/>
              </w:numPr>
              <w:spacing w:line="276" w:lineRule="auto"/>
            </w:pPr>
            <w:r w:rsidRPr="00A541DE">
              <w:t>Değer ve tutumları kazandırma</w:t>
            </w:r>
          </w:p>
          <w:p w:rsidR="000E615A" w:rsidRPr="00AF581C" w:rsidRDefault="00F840C7" w:rsidP="00D57CF0">
            <w:pPr>
              <w:pStyle w:val="NormalWeb"/>
              <w:numPr>
                <w:ilvl w:val="0"/>
                <w:numId w:val="5"/>
              </w:numPr>
              <w:spacing w:line="276" w:lineRule="auto"/>
            </w:pPr>
            <w:r w:rsidRPr="00A541DE">
              <w:t>Erken çocukluk eğitimi</w:t>
            </w:r>
          </w:p>
        </w:tc>
      </w:tr>
    </w:tbl>
    <w:p w:rsidR="00B571A5" w:rsidRPr="00B310E0" w:rsidRDefault="00B571A5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46" w:type="dxa"/>
        <w:tblBorders>
          <w:top w:val="thickThinSmallGap" w:sz="18" w:space="0" w:color="924B21" w:themeColor="accent4" w:themeShade="BF"/>
          <w:left w:val="thickThinSmallGap" w:sz="18" w:space="0" w:color="924B21" w:themeColor="accent4" w:themeShade="BF"/>
          <w:bottom w:val="thickThinSmallGap" w:sz="18" w:space="0" w:color="924B21" w:themeColor="accent4" w:themeShade="BF"/>
          <w:right w:val="thickThinSmallGap" w:sz="18" w:space="0" w:color="924B21" w:themeColor="accent4" w:themeShade="BF"/>
          <w:insideH w:val="thickThinSmallGap" w:sz="18" w:space="0" w:color="924B21" w:themeColor="accent4" w:themeShade="BF"/>
          <w:insideV w:val="thickThinSmallGap" w:sz="18" w:space="0" w:color="924B21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7655"/>
      </w:tblGrid>
      <w:tr w:rsidR="000E615A" w:rsidRPr="00B310E0" w:rsidTr="00CE0E43">
        <w:trPr>
          <w:trHeight w:val="634"/>
        </w:trPr>
        <w:tc>
          <w:tcPr>
            <w:tcW w:w="2551" w:type="dxa"/>
            <w:shd w:val="clear" w:color="auto" w:fill="E0A07B" w:themeFill="accent4" w:themeFillTint="99"/>
            <w:vAlign w:val="center"/>
          </w:tcPr>
          <w:p w:rsidR="000E615A" w:rsidRPr="00B310E0" w:rsidRDefault="000E615A" w:rsidP="00D5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PROJE SAHİBİ</w:t>
            </w:r>
          </w:p>
        </w:tc>
        <w:tc>
          <w:tcPr>
            <w:tcW w:w="7655" w:type="dxa"/>
            <w:shd w:val="clear" w:color="auto" w:fill="EBC0A7" w:themeFill="accent4" w:themeFillTint="66"/>
            <w:vAlign w:val="center"/>
          </w:tcPr>
          <w:p w:rsidR="000E615A" w:rsidRPr="00B310E0" w:rsidRDefault="000178A9" w:rsidP="000178A9">
            <w:pPr>
              <w:ind w:left="76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2D1686">
              <w:rPr>
                <w:rFonts w:ascii="Times New Roman" w:hAnsi="Times New Roman" w:cs="Times New Roman"/>
              </w:rPr>
              <w:t>KORGAN MESLEKİ VE TEKNİK ANADOLU LİSESİ</w:t>
            </w:r>
          </w:p>
        </w:tc>
      </w:tr>
    </w:tbl>
    <w:p w:rsidR="00B571A5" w:rsidRDefault="00B571A5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46" w:type="dxa"/>
        <w:tblBorders>
          <w:top w:val="thickThinSmallGap" w:sz="18" w:space="0" w:color="924B21" w:themeColor="accent4" w:themeShade="BF"/>
          <w:left w:val="thickThinSmallGap" w:sz="18" w:space="0" w:color="924B21" w:themeColor="accent4" w:themeShade="BF"/>
          <w:bottom w:val="thickThinSmallGap" w:sz="18" w:space="0" w:color="924B21" w:themeColor="accent4" w:themeShade="BF"/>
          <w:right w:val="thickThinSmallGap" w:sz="18" w:space="0" w:color="924B21" w:themeColor="accent4" w:themeShade="BF"/>
          <w:insideH w:val="thickThinSmallGap" w:sz="18" w:space="0" w:color="924B21" w:themeColor="accent4" w:themeShade="BF"/>
          <w:insideV w:val="thickThinSmallGap" w:sz="18" w:space="0" w:color="924B21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7655"/>
      </w:tblGrid>
      <w:tr w:rsidR="000E615A" w:rsidRPr="00B310E0" w:rsidTr="00CE0E43">
        <w:trPr>
          <w:trHeight w:val="634"/>
        </w:trPr>
        <w:tc>
          <w:tcPr>
            <w:tcW w:w="2551" w:type="dxa"/>
            <w:shd w:val="clear" w:color="auto" w:fill="E0A07B" w:themeFill="accent4" w:themeFillTint="99"/>
            <w:vAlign w:val="center"/>
          </w:tcPr>
          <w:p w:rsidR="000E615A" w:rsidRPr="00B310E0" w:rsidRDefault="000E615A" w:rsidP="00D5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PROJE DÖNEMİ</w:t>
            </w:r>
          </w:p>
        </w:tc>
        <w:tc>
          <w:tcPr>
            <w:tcW w:w="7655" w:type="dxa"/>
            <w:shd w:val="clear" w:color="auto" w:fill="EBC0A7" w:themeFill="accent4" w:themeFillTint="66"/>
            <w:vAlign w:val="center"/>
          </w:tcPr>
          <w:p w:rsidR="000E615A" w:rsidRPr="00B310E0" w:rsidRDefault="000178A9" w:rsidP="00D5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</w:tbl>
    <w:p w:rsidR="00B571A5" w:rsidRPr="00B310E0" w:rsidRDefault="00B571A5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46" w:type="dxa"/>
        <w:tblBorders>
          <w:top w:val="thickThinSmallGap" w:sz="18" w:space="0" w:color="924B21" w:themeColor="accent4" w:themeShade="BF"/>
          <w:left w:val="thickThinSmallGap" w:sz="18" w:space="0" w:color="924B21" w:themeColor="accent4" w:themeShade="BF"/>
          <w:bottom w:val="thickThinSmallGap" w:sz="18" w:space="0" w:color="924B21" w:themeColor="accent4" w:themeShade="BF"/>
          <w:right w:val="thickThinSmallGap" w:sz="18" w:space="0" w:color="924B21" w:themeColor="accent4" w:themeShade="BF"/>
          <w:insideH w:val="thickThinSmallGap" w:sz="18" w:space="0" w:color="924B21" w:themeColor="accent4" w:themeShade="BF"/>
          <w:insideV w:val="thickThinSmallGap" w:sz="18" w:space="0" w:color="924B21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7655"/>
      </w:tblGrid>
      <w:tr w:rsidR="000E615A" w:rsidRPr="00B310E0" w:rsidTr="00D57CF0">
        <w:trPr>
          <w:trHeight w:val="634"/>
        </w:trPr>
        <w:tc>
          <w:tcPr>
            <w:tcW w:w="2551" w:type="dxa"/>
            <w:shd w:val="clear" w:color="auto" w:fill="E0A07B" w:themeFill="accent4" w:themeFillTint="99"/>
            <w:vAlign w:val="center"/>
          </w:tcPr>
          <w:p w:rsidR="000E615A" w:rsidRPr="00B310E0" w:rsidRDefault="00366014" w:rsidP="00D5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PROJENİN BAŞLANGIÇ /</w:t>
            </w:r>
            <w:r w:rsidR="000E615A"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BİTİŞ TARİHLERİ</w:t>
            </w:r>
          </w:p>
        </w:tc>
        <w:tc>
          <w:tcPr>
            <w:tcW w:w="7655" w:type="dxa"/>
            <w:shd w:val="clear" w:color="auto" w:fill="EBC0A7" w:themeFill="accent4" w:themeFillTint="66"/>
            <w:vAlign w:val="center"/>
          </w:tcPr>
          <w:p w:rsidR="000E615A" w:rsidRPr="0071111E" w:rsidRDefault="000178A9" w:rsidP="000178A9">
            <w:pPr>
              <w:spacing w:before="120"/>
              <w:rPr>
                <w:rFonts w:ascii="Calibri" w:hAnsi="Calibri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10.01.2018 </w:t>
            </w:r>
            <w:r w:rsidR="00C814E7">
              <w:rPr>
                <w:rFonts w:ascii="Times New Roman" w:hAnsi="Times New Roman" w:cs="Times New Roman"/>
              </w:rPr>
              <w:t>–</w:t>
            </w:r>
            <w:r w:rsidRPr="002D1686">
              <w:rPr>
                <w:rFonts w:ascii="Times New Roman" w:hAnsi="Times New Roman" w:cs="Times New Roman"/>
              </w:rPr>
              <w:t xml:space="preserve"> </w:t>
            </w:r>
            <w:r w:rsidR="00C814E7">
              <w:rPr>
                <w:rFonts w:ascii="Times New Roman" w:hAnsi="Times New Roman" w:cs="Times New Roman"/>
              </w:rPr>
              <w:t>15.05</w:t>
            </w:r>
            <w:r w:rsidRPr="002D1686">
              <w:rPr>
                <w:rFonts w:ascii="Times New Roman" w:hAnsi="Times New Roman" w:cs="Times New Roman"/>
              </w:rPr>
              <w:t>.2018</w:t>
            </w:r>
          </w:p>
        </w:tc>
      </w:tr>
    </w:tbl>
    <w:p w:rsidR="00B571A5" w:rsidRPr="00B310E0" w:rsidRDefault="00B571A5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7861" w:type="dxa"/>
        <w:tblInd w:w="246" w:type="dxa"/>
        <w:tblBorders>
          <w:top w:val="thickThinSmallGap" w:sz="18" w:space="0" w:color="924B21" w:themeColor="accent4" w:themeShade="BF"/>
          <w:left w:val="thickThinSmallGap" w:sz="18" w:space="0" w:color="924B21" w:themeColor="accent4" w:themeShade="BF"/>
          <w:bottom w:val="thickThinSmallGap" w:sz="18" w:space="0" w:color="924B21" w:themeColor="accent4" w:themeShade="BF"/>
          <w:right w:val="thickThinSmallGap" w:sz="18" w:space="0" w:color="924B21" w:themeColor="accent4" w:themeShade="BF"/>
          <w:insideH w:val="thickThinSmallGap" w:sz="18" w:space="0" w:color="924B21" w:themeColor="accent4" w:themeShade="BF"/>
          <w:insideV w:val="thickThinSmallGap" w:sz="18" w:space="0" w:color="924B21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7655"/>
        <w:gridCol w:w="7655"/>
      </w:tblGrid>
      <w:tr w:rsidR="000178A9" w:rsidRPr="00B310E0" w:rsidTr="00C35185">
        <w:trPr>
          <w:trHeight w:val="634"/>
        </w:trPr>
        <w:tc>
          <w:tcPr>
            <w:tcW w:w="2551" w:type="dxa"/>
            <w:shd w:val="clear" w:color="auto" w:fill="E0A07B" w:themeFill="accent4" w:themeFillTint="99"/>
            <w:vAlign w:val="center"/>
          </w:tcPr>
          <w:p w:rsidR="000178A9" w:rsidRPr="00B310E0" w:rsidRDefault="000178A9" w:rsidP="00F84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PROJENİN AMAÇLARI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/HEDEFLERİ</w:t>
            </w:r>
          </w:p>
        </w:tc>
        <w:tc>
          <w:tcPr>
            <w:tcW w:w="7655" w:type="dxa"/>
            <w:shd w:val="clear" w:color="auto" w:fill="EBC0A7" w:themeFill="accent4" w:themeFillTint="66"/>
            <w:vAlign w:val="center"/>
          </w:tcPr>
          <w:p w:rsidR="00F405EA" w:rsidRDefault="00F405EA" w:rsidP="00F405EA">
            <w:pPr>
              <w:rPr>
                <w:rFonts w:ascii="Times New Roman" w:hAnsi="Times New Roman" w:cs="Times New Roman"/>
              </w:rPr>
            </w:pPr>
            <w:r>
              <w:t>-Geleneklerimizi yaşatmak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405EA" w:rsidRDefault="00F405EA" w:rsidP="00F40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Geçmişin </w:t>
            </w:r>
            <w:proofErr w:type="gramStart"/>
            <w:r>
              <w:rPr>
                <w:rFonts w:ascii="Times New Roman" w:hAnsi="Times New Roman" w:cs="Times New Roman"/>
              </w:rPr>
              <w:t>değerlerini  gelecek</w:t>
            </w:r>
            <w:proofErr w:type="gramEnd"/>
            <w:r>
              <w:rPr>
                <w:rFonts w:ascii="Times New Roman" w:hAnsi="Times New Roman" w:cs="Times New Roman"/>
              </w:rPr>
              <w:t xml:space="preserve"> kuşaklara aktarmak </w:t>
            </w:r>
          </w:p>
          <w:p w:rsidR="00F405EA" w:rsidRDefault="00F405EA" w:rsidP="00F40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Geçmiş ile gelecek arasında köprüler kurabilmek </w:t>
            </w:r>
          </w:p>
          <w:p w:rsidR="00F405EA" w:rsidRDefault="00F405EA" w:rsidP="00F40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Genç nesillerin hayal dünyasını geliştirebilmek</w:t>
            </w:r>
          </w:p>
          <w:p w:rsidR="00F405EA" w:rsidRPr="00BA7765" w:rsidRDefault="00F405EA" w:rsidP="00F40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Empatik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düşünme becerisini geliştirmek</w:t>
            </w:r>
          </w:p>
          <w:p w:rsidR="000178A9" w:rsidRPr="000B374F" w:rsidRDefault="000B374F" w:rsidP="000B374F">
            <w:pPr>
              <w:rPr>
                <w:rFonts w:ascii="Times New Roman" w:hAnsi="Times New Roman" w:cs="Times New Roman"/>
              </w:rPr>
            </w:pPr>
            <w:r w:rsidRPr="000B374F">
              <w:rPr>
                <w:rFonts w:ascii="Times New Roman" w:hAnsi="Times New Roman" w:cs="Times New Roman"/>
              </w:rPr>
              <w:t>-Doğaçlama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yapma </w:t>
            </w:r>
            <w:r w:rsidRPr="000B374F">
              <w:rPr>
                <w:rFonts w:ascii="Times New Roman" w:hAnsi="Times New Roman" w:cs="Times New Roman"/>
              </w:rPr>
              <w:t xml:space="preserve"> ve</w:t>
            </w:r>
            <w:proofErr w:type="gramEnd"/>
            <w:r w:rsidRPr="000B374F">
              <w:rPr>
                <w:rFonts w:ascii="Times New Roman" w:hAnsi="Times New Roman" w:cs="Times New Roman"/>
              </w:rPr>
              <w:t xml:space="preserve"> yaratıcı düşünceyi geliştirmek</w:t>
            </w:r>
          </w:p>
        </w:tc>
        <w:tc>
          <w:tcPr>
            <w:tcW w:w="7655" w:type="dxa"/>
            <w:shd w:val="clear" w:color="auto" w:fill="EBC0A7" w:themeFill="accent4" w:themeFillTint="66"/>
            <w:vAlign w:val="center"/>
          </w:tcPr>
          <w:p w:rsidR="000178A9" w:rsidRDefault="000178A9" w:rsidP="00F840C7">
            <w:pPr>
              <w:pStyle w:val="normal1"/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0178A9" w:rsidRPr="00B310E0" w:rsidRDefault="000178A9" w:rsidP="00D57C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8A9" w:rsidRPr="00B310E0" w:rsidRDefault="000178A9" w:rsidP="00ED57ED">
            <w:pPr>
              <w:spacing w:after="0" w:line="240" w:lineRule="auto"/>
              <w:ind w:left="76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1A5" w:rsidRPr="00B310E0" w:rsidRDefault="00B571A5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46" w:type="dxa"/>
        <w:tblBorders>
          <w:top w:val="thickThinSmallGap" w:sz="18" w:space="0" w:color="924B21" w:themeColor="accent4" w:themeShade="BF"/>
          <w:left w:val="thickThinSmallGap" w:sz="18" w:space="0" w:color="924B21" w:themeColor="accent4" w:themeShade="BF"/>
          <w:bottom w:val="thickThinSmallGap" w:sz="18" w:space="0" w:color="924B21" w:themeColor="accent4" w:themeShade="BF"/>
          <w:right w:val="thickThinSmallGap" w:sz="18" w:space="0" w:color="924B21" w:themeColor="accent4" w:themeShade="BF"/>
          <w:insideH w:val="thickThinSmallGap" w:sz="18" w:space="0" w:color="924B21" w:themeColor="accent4" w:themeShade="BF"/>
          <w:insideV w:val="thickThinSmallGap" w:sz="18" w:space="0" w:color="924B21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7655"/>
      </w:tblGrid>
      <w:tr w:rsidR="00366014" w:rsidRPr="00B310E0" w:rsidTr="00ED57ED">
        <w:trPr>
          <w:trHeight w:val="634"/>
        </w:trPr>
        <w:tc>
          <w:tcPr>
            <w:tcW w:w="2551" w:type="dxa"/>
            <w:shd w:val="clear" w:color="auto" w:fill="E0A07B" w:themeFill="accent4" w:themeFillTint="99"/>
            <w:vAlign w:val="center"/>
          </w:tcPr>
          <w:p w:rsidR="00366014" w:rsidRPr="00B310E0" w:rsidRDefault="00366014" w:rsidP="00D5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PROJENİN GEREKÇELERİ</w:t>
            </w:r>
          </w:p>
        </w:tc>
        <w:tc>
          <w:tcPr>
            <w:tcW w:w="7655" w:type="dxa"/>
            <w:shd w:val="clear" w:color="auto" w:fill="EBC0A7" w:themeFill="accent4" w:themeFillTint="66"/>
            <w:vAlign w:val="center"/>
          </w:tcPr>
          <w:p w:rsidR="00F405EA" w:rsidRDefault="00F405EA" w:rsidP="00F405EA">
            <w:pPr>
              <w:rPr>
                <w:rFonts w:ascii="Times New Roman" w:hAnsi="Times New Roman" w:cs="Times New Roman"/>
              </w:rPr>
            </w:pPr>
            <w:r>
              <w:t xml:space="preserve">-Bir hazine olan </w:t>
            </w:r>
            <w:r>
              <w:rPr>
                <w:rFonts w:ascii="Times New Roman" w:hAnsi="Times New Roman" w:cs="Times New Roman"/>
              </w:rPr>
              <w:t>Geleneksel Halk Tiyatrosu’nun öğrencilerimiz tam olarak bilmemesi.</w:t>
            </w:r>
          </w:p>
          <w:p w:rsidR="00F405EA" w:rsidRDefault="00F405EA" w:rsidP="00F40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-Günlük hayatın </w:t>
            </w:r>
            <w:proofErr w:type="gramStart"/>
            <w:r>
              <w:rPr>
                <w:rFonts w:ascii="Times New Roman" w:hAnsi="Times New Roman" w:cs="Times New Roman"/>
              </w:rPr>
              <w:t>olumsuz  koşullarının</w:t>
            </w:r>
            <w:proofErr w:type="gramEnd"/>
            <w:r>
              <w:rPr>
                <w:rFonts w:ascii="Times New Roman" w:hAnsi="Times New Roman" w:cs="Times New Roman"/>
              </w:rPr>
              <w:t xml:space="preserve"> çocuğun kişilik gelişimini olumsuz etkilemesi.</w:t>
            </w:r>
          </w:p>
          <w:p w:rsidR="00F405EA" w:rsidRDefault="00F405EA" w:rsidP="00F40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-Öğrencilerin eğlenceli vakit geçirecek sosyal faaliyetlerin olmaması.</w:t>
            </w:r>
          </w:p>
          <w:p w:rsidR="00F405EA" w:rsidRDefault="00F405EA" w:rsidP="00F405E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-Öğrencilerimizin değerlerimizden haberdar olmaması.</w:t>
            </w:r>
            <w:proofErr w:type="gramEnd"/>
          </w:p>
          <w:p w:rsidR="00F405EA" w:rsidRDefault="00F405EA" w:rsidP="00F405E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Öğrencilerin kişisel gelişiminin yeterli olmaması.</w:t>
            </w:r>
            <w:proofErr w:type="gramEnd"/>
          </w:p>
          <w:p w:rsidR="00366014" w:rsidRPr="00B310E0" w:rsidRDefault="00366014" w:rsidP="00F40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66014" w:rsidRPr="00B310E0" w:rsidRDefault="00CE0E43" w:rsidP="00CE0E43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B310E0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206" w:type="dxa"/>
        <w:tblInd w:w="246" w:type="dxa"/>
        <w:tblBorders>
          <w:top w:val="thickThinSmallGap" w:sz="18" w:space="0" w:color="924B21" w:themeColor="accent4" w:themeShade="BF"/>
          <w:left w:val="thickThinSmallGap" w:sz="18" w:space="0" w:color="924B21" w:themeColor="accent4" w:themeShade="BF"/>
          <w:bottom w:val="thickThinSmallGap" w:sz="18" w:space="0" w:color="924B21" w:themeColor="accent4" w:themeShade="BF"/>
          <w:right w:val="thickThinSmallGap" w:sz="18" w:space="0" w:color="924B21" w:themeColor="accent4" w:themeShade="BF"/>
          <w:insideH w:val="thickThinSmallGap" w:sz="18" w:space="0" w:color="924B21" w:themeColor="accent4" w:themeShade="BF"/>
          <w:insideV w:val="thickThinSmallGap" w:sz="18" w:space="0" w:color="924B21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7655"/>
      </w:tblGrid>
      <w:tr w:rsidR="00366014" w:rsidRPr="00B310E0" w:rsidTr="008C5E96">
        <w:trPr>
          <w:trHeight w:val="634"/>
        </w:trPr>
        <w:tc>
          <w:tcPr>
            <w:tcW w:w="2551" w:type="dxa"/>
            <w:shd w:val="clear" w:color="auto" w:fill="E0A07B" w:themeFill="accent4" w:themeFillTint="99"/>
            <w:vAlign w:val="center"/>
          </w:tcPr>
          <w:p w:rsidR="00366014" w:rsidRPr="00B310E0" w:rsidRDefault="00366014" w:rsidP="00D5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PROJENİN YASAL DAYANAĞI</w:t>
            </w:r>
          </w:p>
        </w:tc>
        <w:tc>
          <w:tcPr>
            <w:tcW w:w="7655" w:type="dxa"/>
            <w:shd w:val="clear" w:color="auto" w:fill="EBC0A7" w:themeFill="accent4" w:themeFillTint="66"/>
            <w:vAlign w:val="center"/>
          </w:tcPr>
          <w:p w:rsidR="00D57CF0" w:rsidRPr="00B310E0" w:rsidRDefault="00D57CF0" w:rsidP="00D57CF0">
            <w:p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1C" w:rsidRPr="00AF581C" w:rsidRDefault="00AF581C" w:rsidP="00AF581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F581C">
              <w:rPr>
                <w:rFonts w:ascii="Times New Roman" w:hAnsi="Times New Roman" w:cs="Times New Roman"/>
                <w:sz w:val="24"/>
                <w:szCs w:val="24"/>
              </w:rPr>
              <w:t xml:space="preserve">14.06.1973 TARİHLİ VE 1739 SAYILI MİLLİ EĞİTİM TEMEL </w:t>
            </w:r>
            <w:r w:rsidRPr="00AF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KANUNU,</w:t>
            </w:r>
          </w:p>
          <w:p w:rsidR="00AF581C" w:rsidRPr="00AF581C" w:rsidRDefault="00AF581C" w:rsidP="00AF581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1C">
              <w:rPr>
                <w:rFonts w:ascii="Times New Roman" w:hAnsi="Times New Roman" w:cs="Times New Roman"/>
                <w:sz w:val="24"/>
                <w:szCs w:val="24"/>
              </w:rPr>
              <w:t>25.08.2011 TARİHLİ VE 652 SAYILI MİLLİ EĞİTİM BAKANLIĞININ TEŞKİLAT VE GÖREVLERİ HAKKINDA KANUN HÜKMÜNDE KARARNAME,</w:t>
            </w:r>
          </w:p>
          <w:p w:rsidR="00AF581C" w:rsidRPr="00AF581C" w:rsidRDefault="00AF581C" w:rsidP="00AF581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1C">
              <w:rPr>
                <w:rFonts w:ascii="Times New Roman" w:hAnsi="Times New Roman" w:cs="Times New Roman"/>
                <w:sz w:val="24"/>
                <w:szCs w:val="24"/>
              </w:rPr>
              <w:t>05.06.1961 TARİHLİ VE 222 SAYILI İLKÖĞRETİM VE EĞİTİM KANUNU,</w:t>
            </w:r>
          </w:p>
          <w:p w:rsidR="00AF581C" w:rsidRDefault="00AF581C" w:rsidP="00AF581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1C">
              <w:rPr>
                <w:rFonts w:ascii="Times New Roman" w:hAnsi="Times New Roman" w:cs="Times New Roman"/>
                <w:sz w:val="24"/>
                <w:szCs w:val="24"/>
              </w:rPr>
              <w:t>05.06.1986 TARİHLİ VE 3308 SAYILI MESLEKİ EĞİTİM KANUNU,</w:t>
            </w:r>
          </w:p>
          <w:p w:rsidR="008C5E96" w:rsidRPr="00AF581C" w:rsidRDefault="00AF581C" w:rsidP="00AF581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1C">
              <w:rPr>
                <w:rFonts w:ascii="Times New Roman" w:hAnsi="Times New Roman" w:cs="Times New Roman"/>
                <w:sz w:val="24"/>
                <w:szCs w:val="24"/>
              </w:rPr>
              <w:t>MİLLİ EĞİTİM BAKANLIĞININ DİĞER MEVZUATLARI(KANUN, YÖNETMELİK,  YÖNERGE, GENELGE, TALİMAT…) DİKKATE ALINARAK HAZIRLANMIŞTIR.</w:t>
            </w:r>
          </w:p>
        </w:tc>
      </w:tr>
    </w:tbl>
    <w:p w:rsidR="00B571A5" w:rsidRPr="00B310E0" w:rsidRDefault="00B571A5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46" w:type="dxa"/>
        <w:tblBorders>
          <w:top w:val="thickThinSmallGap" w:sz="18" w:space="0" w:color="924B21" w:themeColor="accent4" w:themeShade="BF"/>
          <w:left w:val="thickThinSmallGap" w:sz="18" w:space="0" w:color="924B21" w:themeColor="accent4" w:themeShade="BF"/>
          <w:bottom w:val="thickThinSmallGap" w:sz="18" w:space="0" w:color="924B21" w:themeColor="accent4" w:themeShade="BF"/>
          <w:right w:val="thickThinSmallGap" w:sz="18" w:space="0" w:color="924B21" w:themeColor="accent4" w:themeShade="BF"/>
          <w:insideH w:val="thickThinSmallGap" w:sz="18" w:space="0" w:color="924B21" w:themeColor="accent4" w:themeShade="BF"/>
          <w:insideV w:val="thickThinSmallGap" w:sz="18" w:space="0" w:color="924B21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7655"/>
      </w:tblGrid>
      <w:tr w:rsidR="00366014" w:rsidRPr="00B310E0" w:rsidTr="002569BD">
        <w:trPr>
          <w:trHeight w:val="634"/>
        </w:trPr>
        <w:tc>
          <w:tcPr>
            <w:tcW w:w="2551" w:type="dxa"/>
            <w:shd w:val="clear" w:color="auto" w:fill="E0A07B" w:themeFill="accent4" w:themeFillTint="99"/>
            <w:vAlign w:val="center"/>
          </w:tcPr>
          <w:p w:rsidR="00366014" w:rsidRPr="00B310E0" w:rsidRDefault="00366014" w:rsidP="00D5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PROJENİN HEDEF KİTLESİ</w:t>
            </w:r>
          </w:p>
        </w:tc>
        <w:tc>
          <w:tcPr>
            <w:tcW w:w="7655" w:type="dxa"/>
            <w:shd w:val="clear" w:color="auto" w:fill="EBC0A7" w:themeFill="accent4" w:themeFillTint="66"/>
            <w:vAlign w:val="center"/>
          </w:tcPr>
          <w:p w:rsidR="00AF581C" w:rsidRPr="00AF581C" w:rsidRDefault="00AF581C" w:rsidP="00AF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1C">
              <w:rPr>
                <w:rFonts w:ascii="Times New Roman" w:hAnsi="Times New Roman" w:cs="Times New Roman"/>
                <w:sz w:val="24"/>
                <w:szCs w:val="24"/>
              </w:rPr>
              <w:t></w:t>
            </w:r>
            <w:r w:rsidRPr="00AF581C">
              <w:rPr>
                <w:rFonts w:ascii="Times New Roman" w:hAnsi="Times New Roman" w:cs="Times New Roman"/>
                <w:sz w:val="24"/>
                <w:szCs w:val="24"/>
              </w:rPr>
              <w:tab/>
              <w:t>Korgan Mesleki ve Teknik Anadolu Lisesi Öğrencileri</w:t>
            </w:r>
          </w:p>
          <w:p w:rsidR="00AF581C" w:rsidRPr="00AF581C" w:rsidRDefault="00AF581C" w:rsidP="00AF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1C">
              <w:rPr>
                <w:rFonts w:ascii="Times New Roman" w:hAnsi="Times New Roman" w:cs="Times New Roman"/>
                <w:sz w:val="24"/>
                <w:szCs w:val="24"/>
              </w:rPr>
              <w:t></w:t>
            </w:r>
            <w:r w:rsidRPr="00AF581C">
              <w:rPr>
                <w:rFonts w:ascii="Times New Roman" w:hAnsi="Times New Roman" w:cs="Times New Roman"/>
                <w:sz w:val="24"/>
                <w:szCs w:val="24"/>
              </w:rPr>
              <w:tab/>
              <w:t>Korgan ilçesinde yer alan ilkokullar, anaokulları</w:t>
            </w:r>
          </w:p>
          <w:p w:rsidR="00366014" w:rsidRPr="00B310E0" w:rsidRDefault="00AF581C" w:rsidP="00AF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1C">
              <w:rPr>
                <w:rFonts w:ascii="Times New Roman" w:hAnsi="Times New Roman" w:cs="Times New Roman"/>
                <w:sz w:val="24"/>
                <w:szCs w:val="24"/>
              </w:rPr>
              <w:t></w:t>
            </w:r>
            <w:r w:rsidRPr="00AF581C">
              <w:rPr>
                <w:rFonts w:ascii="Times New Roman" w:hAnsi="Times New Roman" w:cs="Times New Roman"/>
                <w:sz w:val="24"/>
                <w:szCs w:val="24"/>
              </w:rPr>
              <w:tab/>
              <w:t>Korgan ilçesinde yer alan gündüz bakımevi ve kreşler</w:t>
            </w:r>
          </w:p>
        </w:tc>
      </w:tr>
    </w:tbl>
    <w:p w:rsidR="00366014" w:rsidRPr="00B310E0" w:rsidRDefault="00366014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46" w:type="dxa"/>
        <w:tblBorders>
          <w:top w:val="thickThinSmallGap" w:sz="18" w:space="0" w:color="924B21" w:themeColor="accent4" w:themeShade="BF"/>
          <w:left w:val="thickThinSmallGap" w:sz="18" w:space="0" w:color="924B21" w:themeColor="accent4" w:themeShade="BF"/>
          <w:bottom w:val="thickThinSmallGap" w:sz="18" w:space="0" w:color="924B21" w:themeColor="accent4" w:themeShade="BF"/>
          <w:right w:val="thickThinSmallGap" w:sz="18" w:space="0" w:color="924B21" w:themeColor="accent4" w:themeShade="BF"/>
          <w:insideH w:val="thickThinSmallGap" w:sz="18" w:space="0" w:color="924B21" w:themeColor="accent4" w:themeShade="BF"/>
          <w:insideV w:val="thickThinSmallGap" w:sz="18" w:space="0" w:color="924B21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7655"/>
      </w:tblGrid>
      <w:tr w:rsidR="00366014" w:rsidRPr="00B310E0" w:rsidTr="002569BD">
        <w:trPr>
          <w:trHeight w:val="634"/>
        </w:trPr>
        <w:tc>
          <w:tcPr>
            <w:tcW w:w="2551" w:type="dxa"/>
            <w:shd w:val="clear" w:color="auto" w:fill="E0A07B" w:themeFill="accent4" w:themeFillTint="99"/>
            <w:vAlign w:val="center"/>
          </w:tcPr>
          <w:p w:rsidR="00366014" w:rsidRPr="00B310E0" w:rsidRDefault="00366014" w:rsidP="00D5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PROJE ORTAKLARI</w:t>
            </w:r>
          </w:p>
        </w:tc>
        <w:tc>
          <w:tcPr>
            <w:tcW w:w="7655" w:type="dxa"/>
            <w:shd w:val="clear" w:color="auto" w:fill="EBC0A7" w:themeFill="accent4" w:themeFillTint="66"/>
            <w:vAlign w:val="center"/>
          </w:tcPr>
          <w:p w:rsidR="00AF581C" w:rsidRPr="00AF581C" w:rsidRDefault="00AF581C" w:rsidP="00AF5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1C">
              <w:rPr>
                <w:rFonts w:ascii="Times New Roman" w:hAnsi="Times New Roman" w:cs="Times New Roman"/>
                <w:sz w:val="24"/>
                <w:szCs w:val="24"/>
              </w:rPr>
              <w:t>-Korgan Kaymakamlığı</w:t>
            </w:r>
          </w:p>
          <w:p w:rsidR="00AF581C" w:rsidRPr="00AF581C" w:rsidRDefault="00AF581C" w:rsidP="00AF5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1C">
              <w:rPr>
                <w:rFonts w:ascii="Times New Roman" w:hAnsi="Times New Roman" w:cs="Times New Roman"/>
                <w:sz w:val="24"/>
                <w:szCs w:val="24"/>
              </w:rPr>
              <w:t>-Korgan İlçe Milli Eğitim Müdürlüğü</w:t>
            </w:r>
          </w:p>
          <w:p w:rsidR="00964F71" w:rsidRPr="00B310E0" w:rsidRDefault="00AF581C" w:rsidP="00AF5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1C">
              <w:rPr>
                <w:rFonts w:ascii="Times New Roman" w:hAnsi="Times New Roman" w:cs="Times New Roman"/>
                <w:sz w:val="24"/>
                <w:szCs w:val="24"/>
              </w:rPr>
              <w:t>-Korgan Mesleki ve Teknik Anadolu Lisesi</w:t>
            </w:r>
          </w:p>
        </w:tc>
      </w:tr>
    </w:tbl>
    <w:p w:rsidR="00B571A5" w:rsidRPr="00B310E0" w:rsidRDefault="00B571A5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46" w:type="dxa"/>
        <w:tblBorders>
          <w:top w:val="thickThinSmallGap" w:sz="18" w:space="0" w:color="924B21" w:themeColor="accent4" w:themeShade="BF"/>
          <w:left w:val="thickThinSmallGap" w:sz="18" w:space="0" w:color="924B21" w:themeColor="accent4" w:themeShade="BF"/>
          <w:bottom w:val="thickThinSmallGap" w:sz="18" w:space="0" w:color="924B21" w:themeColor="accent4" w:themeShade="BF"/>
          <w:right w:val="thickThinSmallGap" w:sz="18" w:space="0" w:color="924B21" w:themeColor="accent4" w:themeShade="BF"/>
          <w:insideH w:val="thickThinSmallGap" w:sz="18" w:space="0" w:color="924B21" w:themeColor="accent4" w:themeShade="BF"/>
          <w:insideV w:val="thickThinSmallGap" w:sz="18" w:space="0" w:color="924B21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7655"/>
      </w:tblGrid>
      <w:tr w:rsidR="00366014" w:rsidRPr="00B310E0" w:rsidTr="00964F71">
        <w:trPr>
          <w:trHeight w:val="634"/>
        </w:trPr>
        <w:tc>
          <w:tcPr>
            <w:tcW w:w="2551" w:type="dxa"/>
            <w:shd w:val="clear" w:color="auto" w:fill="E0A07B" w:themeFill="accent4" w:themeFillTint="99"/>
            <w:vAlign w:val="center"/>
          </w:tcPr>
          <w:p w:rsidR="00366014" w:rsidRPr="00B310E0" w:rsidRDefault="00A931E5" w:rsidP="00D5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PROJENİN </w:t>
            </w:r>
            <w:r w:rsidR="00440683"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ÖZETİ</w:t>
            </w:r>
          </w:p>
        </w:tc>
        <w:tc>
          <w:tcPr>
            <w:tcW w:w="7655" w:type="dxa"/>
            <w:shd w:val="clear" w:color="auto" w:fill="EBC0A7" w:themeFill="accent4" w:themeFillTint="66"/>
            <w:vAlign w:val="center"/>
          </w:tcPr>
          <w:p w:rsidR="00F405EA" w:rsidRDefault="00F405EA" w:rsidP="00F405EA">
            <w:r>
              <w:t>-Yetenekli öğrencilerin seçilmesi için gerekli ortamın sağlanması.</w:t>
            </w:r>
          </w:p>
          <w:p w:rsidR="00F405EA" w:rsidRDefault="00F405EA" w:rsidP="00F405EA">
            <w:r>
              <w:t xml:space="preserve">  -Karagöz Hacivat oyunu için gerekli malzemelerin alınması.</w:t>
            </w:r>
          </w:p>
          <w:p w:rsidR="00F405EA" w:rsidRDefault="00F405EA" w:rsidP="00F405EA">
            <w:r>
              <w:t xml:space="preserve">   -Malzemelerin alındıktan sonra sahnenin hazırlanması, oyun için kullanılır hale getirilmesi.</w:t>
            </w:r>
          </w:p>
          <w:p w:rsidR="00F405EA" w:rsidRDefault="00F405EA" w:rsidP="00F405EA">
            <w:r>
              <w:t xml:space="preserve">  </w:t>
            </w:r>
            <w:proofErr w:type="gramStart"/>
            <w:r>
              <w:t>-Oyunun belirlenmesi ve rollerin oyunculara dağıtılması.</w:t>
            </w:r>
            <w:proofErr w:type="gramEnd"/>
          </w:p>
          <w:p w:rsidR="00F405EA" w:rsidRDefault="00F405EA" w:rsidP="00F405EA">
            <w:r>
              <w:t xml:space="preserve">  -Zaman </w:t>
            </w:r>
            <w:proofErr w:type="spellStart"/>
            <w:r>
              <w:t>planması</w:t>
            </w:r>
            <w:proofErr w:type="spellEnd"/>
            <w:r>
              <w:t xml:space="preserve"> yapılarak gerekli provaların yapılması, oyunu hazır hale getirmek.</w:t>
            </w:r>
          </w:p>
          <w:p w:rsidR="00F405EA" w:rsidRDefault="00F405EA" w:rsidP="00F405EA">
            <w:r>
              <w:t xml:space="preserve">- </w:t>
            </w:r>
            <w:proofErr w:type="spellStart"/>
            <w:r>
              <w:t>Anaokul</w:t>
            </w:r>
            <w:proofErr w:type="spellEnd"/>
            <w:r>
              <w:t xml:space="preserve"> ve ilkokullarda bu oyunu sergilemek.</w:t>
            </w:r>
          </w:p>
          <w:p w:rsidR="002A684A" w:rsidRPr="00B310E0" w:rsidRDefault="002A684A" w:rsidP="00F405EA">
            <w:pPr>
              <w:spacing w:line="276" w:lineRule="auto"/>
              <w:jc w:val="both"/>
            </w:pPr>
          </w:p>
        </w:tc>
      </w:tr>
    </w:tbl>
    <w:p w:rsidR="00B571A5" w:rsidRDefault="00B571A5" w:rsidP="00B571A5">
      <w:pPr>
        <w:rPr>
          <w:rFonts w:ascii="Times New Roman" w:hAnsi="Times New Roman" w:cs="Times New Roman"/>
          <w:sz w:val="24"/>
          <w:szCs w:val="24"/>
        </w:rPr>
      </w:pPr>
    </w:p>
    <w:p w:rsidR="004E45FB" w:rsidRDefault="004E45FB" w:rsidP="00B571A5">
      <w:pPr>
        <w:rPr>
          <w:rFonts w:ascii="Times New Roman" w:hAnsi="Times New Roman" w:cs="Times New Roman"/>
          <w:sz w:val="24"/>
          <w:szCs w:val="24"/>
        </w:rPr>
      </w:pPr>
    </w:p>
    <w:p w:rsidR="004E45FB" w:rsidRDefault="004E45FB" w:rsidP="00B571A5">
      <w:pPr>
        <w:rPr>
          <w:rFonts w:ascii="Times New Roman" w:hAnsi="Times New Roman" w:cs="Times New Roman"/>
          <w:sz w:val="24"/>
          <w:szCs w:val="24"/>
        </w:rPr>
      </w:pPr>
    </w:p>
    <w:p w:rsidR="00C116BF" w:rsidRDefault="00C116BF" w:rsidP="00B571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45FB" w:rsidRDefault="004E45FB" w:rsidP="00B571A5">
      <w:pPr>
        <w:rPr>
          <w:rFonts w:ascii="Times New Roman" w:hAnsi="Times New Roman" w:cs="Times New Roman"/>
          <w:sz w:val="24"/>
          <w:szCs w:val="24"/>
        </w:rPr>
      </w:pPr>
    </w:p>
    <w:p w:rsidR="004E45FB" w:rsidRDefault="004E45FB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93" w:type="dxa"/>
        <w:tblInd w:w="-423" w:type="dxa"/>
        <w:tblBorders>
          <w:top w:val="thickThinSmallGap" w:sz="18" w:space="0" w:color="924B21" w:themeColor="accent4" w:themeShade="BF"/>
          <w:left w:val="thickThinSmallGap" w:sz="18" w:space="0" w:color="924B21" w:themeColor="accent4" w:themeShade="BF"/>
          <w:bottom w:val="thickThinSmallGap" w:sz="18" w:space="0" w:color="924B21" w:themeColor="accent4" w:themeShade="BF"/>
          <w:right w:val="thickThinSmallGap" w:sz="18" w:space="0" w:color="924B21" w:themeColor="accent4" w:themeShade="BF"/>
          <w:insideH w:val="thickThinSmallGap" w:sz="18" w:space="0" w:color="924B21" w:themeColor="accent4" w:themeShade="BF"/>
          <w:insideV w:val="thickThinSmallGap" w:sz="18" w:space="0" w:color="924B21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418"/>
        <w:gridCol w:w="2551"/>
        <w:gridCol w:w="3402"/>
        <w:gridCol w:w="2552"/>
      </w:tblGrid>
      <w:tr w:rsidR="00A931E5" w:rsidRPr="00B310E0" w:rsidTr="009C6866">
        <w:trPr>
          <w:trHeight w:val="937"/>
        </w:trPr>
        <w:tc>
          <w:tcPr>
            <w:tcW w:w="1170" w:type="dxa"/>
            <w:shd w:val="clear" w:color="auto" w:fill="E0A07B" w:themeFill="accent4" w:themeFillTint="99"/>
            <w:vAlign w:val="center"/>
          </w:tcPr>
          <w:p w:rsidR="00A931E5" w:rsidRPr="006B713E" w:rsidRDefault="00A931E5" w:rsidP="009C686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B713E">
              <w:rPr>
                <w:rFonts w:ascii="Cambria" w:hAnsi="Cambria" w:cs="Times New Roman"/>
                <w:b/>
                <w:sz w:val="18"/>
                <w:szCs w:val="18"/>
              </w:rPr>
              <w:lastRenderedPageBreak/>
              <w:t>FAALİYET NO.</w:t>
            </w:r>
          </w:p>
        </w:tc>
        <w:tc>
          <w:tcPr>
            <w:tcW w:w="1418" w:type="dxa"/>
            <w:shd w:val="clear" w:color="auto" w:fill="E0A07B" w:themeFill="accent4" w:themeFillTint="99"/>
            <w:vAlign w:val="center"/>
          </w:tcPr>
          <w:p w:rsidR="00A931E5" w:rsidRPr="006B713E" w:rsidRDefault="00A931E5" w:rsidP="009C686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B713E">
              <w:rPr>
                <w:rFonts w:ascii="Cambria" w:hAnsi="Cambria" w:cs="Times New Roman"/>
                <w:b/>
                <w:sz w:val="18"/>
                <w:szCs w:val="18"/>
              </w:rPr>
              <w:t>FAALİYET ADI</w:t>
            </w:r>
          </w:p>
        </w:tc>
        <w:tc>
          <w:tcPr>
            <w:tcW w:w="2551" w:type="dxa"/>
            <w:shd w:val="clear" w:color="auto" w:fill="E0A07B" w:themeFill="accent4" w:themeFillTint="99"/>
            <w:vAlign w:val="center"/>
          </w:tcPr>
          <w:p w:rsidR="00A931E5" w:rsidRPr="006B713E" w:rsidRDefault="00A931E5" w:rsidP="009C686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B713E">
              <w:rPr>
                <w:rFonts w:ascii="Cambria" w:hAnsi="Cambria" w:cs="Times New Roman"/>
                <w:b/>
                <w:sz w:val="18"/>
                <w:szCs w:val="18"/>
              </w:rPr>
              <w:t>FAALİYETİN YARARLANICILARI</w:t>
            </w:r>
          </w:p>
        </w:tc>
        <w:tc>
          <w:tcPr>
            <w:tcW w:w="3402" w:type="dxa"/>
            <w:shd w:val="clear" w:color="auto" w:fill="E0A07B" w:themeFill="accent4" w:themeFillTint="99"/>
            <w:vAlign w:val="center"/>
          </w:tcPr>
          <w:p w:rsidR="00A931E5" w:rsidRPr="006B713E" w:rsidRDefault="00A931E5" w:rsidP="009C686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B713E">
              <w:rPr>
                <w:rFonts w:ascii="Cambria" w:hAnsi="Cambria" w:cs="Times New Roman"/>
                <w:b/>
                <w:sz w:val="18"/>
                <w:szCs w:val="18"/>
              </w:rPr>
              <w:t>İŞBİRLİĞİ YAPILACAK KURUM/KURULUŞLAR</w:t>
            </w:r>
          </w:p>
        </w:tc>
        <w:tc>
          <w:tcPr>
            <w:tcW w:w="2552" w:type="dxa"/>
            <w:shd w:val="clear" w:color="auto" w:fill="E0A07B" w:themeFill="accent4" w:themeFillTint="99"/>
            <w:vAlign w:val="center"/>
          </w:tcPr>
          <w:p w:rsidR="00A931E5" w:rsidRPr="006B713E" w:rsidRDefault="00A931E5" w:rsidP="009C6866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B713E">
              <w:rPr>
                <w:rFonts w:ascii="Cambria" w:hAnsi="Cambria" w:cs="Times New Roman"/>
                <w:b/>
                <w:sz w:val="18"/>
                <w:szCs w:val="18"/>
              </w:rPr>
              <w:t>FAALİYET GERÇEKLEŞTİRME TARİHİ</w:t>
            </w:r>
          </w:p>
        </w:tc>
      </w:tr>
      <w:tr w:rsidR="00A931E5" w:rsidRPr="00B310E0" w:rsidTr="009C6866">
        <w:trPr>
          <w:trHeight w:val="105"/>
        </w:trPr>
        <w:tc>
          <w:tcPr>
            <w:tcW w:w="1170" w:type="dxa"/>
            <w:shd w:val="clear" w:color="auto" w:fill="EBC0A7" w:themeFill="accent4" w:themeFillTint="66"/>
            <w:vAlign w:val="center"/>
          </w:tcPr>
          <w:p w:rsidR="00A931E5" w:rsidRPr="00B310E0" w:rsidRDefault="00AF581C" w:rsidP="009C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EBC0A7" w:themeFill="accent4" w:themeFillTint="66"/>
            <w:vAlign w:val="center"/>
          </w:tcPr>
          <w:p w:rsidR="00A931E5" w:rsidRPr="00B310E0" w:rsidRDefault="0075059A" w:rsidP="009C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Karagöz ve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Hacivat’ı  oyunuyla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ilgili bir canlandırma yapma</w:t>
            </w:r>
          </w:p>
        </w:tc>
        <w:tc>
          <w:tcPr>
            <w:tcW w:w="2551" w:type="dxa"/>
            <w:shd w:val="clear" w:color="auto" w:fill="EBC0A7" w:themeFill="accent4" w:themeFillTint="66"/>
            <w:vAlign w:val="center"/>
          </w:tcPr>
          <w:p w:rsidR="00A931E5" w:rsidRPr="00B310E0" w:rsidRDefault="0011495F" w:rsidP="009C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Korgan Anaokulu</w:t>
            </w:r>
          </w:p>
        </w:tc>
        <w:tc>
          <w:tcPr>
            <w:tcW w:w="3402" w:type="dxa"/>
            <w:shd w:val="clear" w:color="auto" w:fill="EBC0A7" w:themeFill="accent4" w:themeFillTint="66"/>
            <w:vAlign w:val="center"/>
          </w:tcPr>
          <w:p w:rsidR="00A931E5" w:rsidRDefault="0011495F" w:rsidP="009C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5F">
              <w:rPr>
                <w:rFonts w:ascii="Times New Roman" w:hAnsi="Times New Roman" w:cs="Times New Roman"/>
                <w:sz w:val="24"/>
                <w:szCs w:val="24"/>
              </w:rPr>
              <w:t>Korgan Anaokulu</w:t>
            </w:r>
          </w:p>
          <w:p w:rsidR="0011495F" w:rsidRPr="00B310E0" w:rsidRDefault="0011495F" w:rsidP="009C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5F">
              <w:rPr>
                <w:rFonts w:ascii="Times New Roman" w:hAnsi="Times New Roman" w:cs="Times New Roman"/>
                <w:sz w:val="24"/>
                <w:szCs w:val="24"/>
              </w:rPr>
              <w:t>Korgan Mesleki Ve Teknik Anadolu Lisesi</w:t>
            </w:r>
          </w:p>
        </w:tc>
        <w:tc>
          <w:tcPr>
            <w:tcW w:w="2552" w:type="dxa"/>
            <w:shd w:val="clear" w:color="auto" w:fill="EBC0A7" w:themeFill="accent4" w:themeFillTint="66"/>
            <w:vAlign w:val="center"/>
          </w:tcPr>
          <w:p w:rsidR="00A931E5" w:rsidRPr="00B310E0" w:rsidRDefault="00A931E5" w:rsidP="009C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E5" w:rsidRPr="00B310E0" w:rsidTr="0075059A">
        <w:trPr>
          <w:trHeight w:val="1764"/>
        </w:trPr>
        <w:tc>
          <w:tcPr>
            <w:tcW w:w="1170" w:type="dxa"/>
            <w:shd w:val="clear" w:color="auto" w:fill="EBC0A7" w:themeFill="accent4" w:themeFillTint="66"/>
            <w:vAlign w:val="center"/>
          </w:tcPr>
          <w:p w:rsidR="00A931E5" w:rsidRPr="00B310E0" w:rsidRDefault="00AF581C" w:rsidP="009C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EBC0A7" w:themeFill="accent4" w:themeFillTint="66"/>
            <w:vAlign w:val="center"/>
          </w:tcPr>
          <w:p w:rsidR="00A931E5" w:rsidRPr="00B310E0" w:rsidRDefault="0075059A" w:rsidP="009C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Karagöz ve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Hacivat’ı  oyunuyla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ilgili bir canlandırma yapma</w:t>
            </w:r>
          </w:p>
        </w:tc>
        <w:tc>
          <w:tcPr>
            <w:tcW w:w="2551" w:type="dxa"/>
            <w:shd w:val="clear" w:color="auto" w:fill="EBC0A7" w:themeFill="accent4" w:themeFillTint="66"/>
            <w:vAlign w:val="center"/>
          </w:tcPr>
          <w:p w:rsidR="00A931E5" w:rsidRPr="00B310E0" w:rsidRDefault="0011495F" w:rsidP="009C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Korgan İlkokulu</w:t>
            </w:r>
          </w:p>
        </w:tc>
        <w:tc>
          <w:tcPr>
            <w:tcW w:w="3402" w:type="dxa"/>
            <w:shd w:val="clear" w:color="auto" w:fill="EBC0A7" w:themeFill="accent4" w:themeFillTint="66"/>
            <w:vAlign w:val="center"/>
          </w:tcPr>
          <w:p w:rsidR="00A931E5" w:rsidRDefault="0011495F" w:rsidP="009C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5F">
              <w:rPr>
                <w:rFonts w:ascii="Times New Roman" w:hAnsi="Times New Roman" w:cs="Times New Roman"/>
                <w:sz w:val="24"/>
                <w:szCs w:val="24"/>
              </w:rPr>
              <w:t>Korgan İlkokulu</w:t>
            </w:r>
          </w:p>
          <w:p w:rsidR="0011495F" w:rsidRPr="00B310E0" w:rsidRDefault="0011495F" w:rsidP="009C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5F">
              <w:rPr>
                <w:rFonts w:ascii="Times New Roman" w:hAnsi="Times New Roman" w:cs="Times New Roman"/>
                <w:sz w:val="24"/>
                <w:szCs w:val="24"/>
              </w:rPr>
              <w:t>Korgan Mesleki Ve Teknik Anadolu Lisesi</w:t>
            </w:r>
          </w:p>
        </w:tc>
        <w:tc>
          <w:tcPr>
            <w:tcW w:w="2552" w:type="dxa"/>
            <w:shd w:val="clear" w:color="auto" w:fill="EBC0A7" w:themeFill="accent4" w:themeFillTint="66"/>
            <w:vAlign w:val="center"/>
          </w:tcPr>
          <w:p w:rsidR="00A931E5" w:rsidRPr="00B310E0" w:rsidRDefault="00A931E5" w:rsidP="009C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E5" w:rsidRPr="00B310E0" w:rsidTr="009C6866">
        <w:trPr>
          <w:trHeight w:val="105"/>
        </w:trPr>
        <w:tc>
          <w:tcPr>
            <w:tcW w:w="1170" w:type="dxa"/>
            <w:shd w:val="clear" w:color="auto" w:fill="EBC0A7" w:themeFill="accent4" w:themeFillTint="66"/>
            <w:vAlign w:val="center"/>
          </w:tcPr>
          <w:p w:rsidR="00A931E5" w:rsidRPr="00B310E0" w:rsidRDefault="00AF581C" w:rsidP="009C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EBC0A7" w:themeFill="accent4" w:themeFillTint="66"/>
            <w:vAlign w:val="center"/>
          </w:tcPr>
          <w:p w:rsidR="00A931E5" w:rsidRPr="00B310E0" w:rsidRDefault="0075059A" w:rsidP="009C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Karagöz ve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Hacivat’ı  oyunuyla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ilgili bir canlandırma yapma</w:t>
            </w:r>
          </w:p>
        </w:tc>
        <w:tc>
          <w:tcPr>
            <w:tcW w:w="2551" w:type="dxa"/>
            <w:shd w:val="clear" w:color="auto" w:fill="EBC0A7" w:themeFill="accent4" w:themeFillTint="66"/>
            <w:vAlign w:val="center"/>
          </w:tcPr>
          <w:p w:rsidR="00A931E5" w:rsidRPr="00B310E0" w:rsidRDefault="0011495F" w:rsidP="009C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Atatürk İlkokulu </w:t>
            </w:r>
          </w:p>
        </w:tc>
        <w:tc>
          <w:tcPr>
            <w:tcW w:w="3402" w:type="dxa"/>
            <w:shd w:val="clear" w:color="auto" w:fill="EBC0A7" w:themeFill="accent4" w:themeFillTint="66"/>
            <w:vAlign w:val="center"/>
          </w:tcPr>
          <w:p w:rsidR="00A931E5" w:rsidRDefault="0011495F" w:rsidP="009C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5F">
              <w:rPr>
                <w:rFonts w:ascii="Times New Roman" w:hAnsi="Times New Roman" w:cs="Times New Roman"/>
                <w:sz w:val="24"/>
                <w:szCs w:val="24"/>
              </w:rPr>
              <w:t>Atatürk İlkokulu</w:t>
            </w:r>
          </w:p>
          <w:p w:rsidR="0011495F" w:rsidRPr="00B310E0" w:rsidRDefault="0011495F" w:rsidP="009C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5F">
              <w:rPr>
                <w:rFonts w:ascii="Times New Roman" w:hAnsi="Times New Roman" w:cs="Times New Roman"/>
                <w:sz w:val="24"/>
                <w:szCs w:val="24"/>
              </w:rPr>
              <w:t>Korgan Mesleki Ve Teknik Anadolu Lisesi</w:t>
            </w:r>
          </w:p>
        </w:tc>
        <w:tc>
          <w:tcPr>
            <w:tcW w:w="2552" w:type="dxa"/>
            <w:shd w:val="clear" w:color="auto" w:fill="EBC0A7" w:themeFill="accent4" w:themeFillTint="66"/>
            <w:vAlign w:val="center"/>
          </w:tcPr>
          <w:p w:rsidR="00A931E5" w:rsidRPr="00B310E0" w:rsidRDefault="00A931E5" w:rsidP="009C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E5" w:rsidRPr="00B310E0" w:rsidTr="009C6866">
        <w:trPr>
          <w:trHeight w:val="105"/>
        </w:trPr>
        <w:tc>
          <w:tcPr>
            <w:tcW w:w="1170" w:type="dxa"/>
            <w:shd w:val="clear" w:color="auto" w:fill="EBC0A7" w:themeFill="accent4" w:themeFillTint="66"/>
            <w:vAlign w:val="center"/>
          </w:tcPr>
          <w:p w:rsidR="00A931E5" w:rsidRPr="00B310E0" w:rsidRDefault="0011495F" w:rsidP="009C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EBC0A7" w:themeFill="accent4" w:themeFillTint="66"/>
            <w:vAlign w:val="center"/>
          </w:tcPr>
          <w:p w:rsidR="00A931E5" w:rsidRPr="00B310E0" w:rsidRDefault="0011495F" w:rsidP="009C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5F">
              <w:rPr>
                <w:rFonts w:ascii="Times New Roman" w:hAnsi="Times New Roman" w:cs="Times New Roman"/>
                <w:sz w:val="24"/>
                <w:szCs w:val="24"/>
              </w:rPr>
              <w:t>Masal anlatma ve resmini çizme</w:t>
            </w:r>
          </w:p>
        </w:tc>
        <w:tc>
          <w:tcPr>
            <w:tcW w:w="2551" w:type="dxa"/>
            <w:shd w:val="clear" w:color="auto" w:fill="EBC0A7" w:themeFill="accent4" w:themeFillTint="66"/>
            <w:vAlign w:val="center"/>
          </w:tcPr>
          <w:p w:rsidR="00A931E5" w:rsidRPr="00B310E0" w:rsidRDefault="0011495F" w:rsidP="009C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Alya – Dua Kreşi</w:t>
            </w:r>
          </w:p>
        </w:tc>
        <w:tc>
          <w:tcPr>
            <w:tcW w:w="3402" w:type="dxa"/>
            <w:shd w:val="clear" w:color="auto" w:fill="EBC0A7" w:themeFill="accent4" w:themeFillTint="66"/>
            <w:vAlign w:val="center"/>
          </w:tcPr>
          <w:p w:rsidR="00A931E5" w:rsidRDefault="0011495F" w:rsidP="009C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5F">
              <w:rPr>
                <w:rFonts w:ascii="Times New Roman" w:hAnsi="Times New Roman" w:cs="Times New Roman"/>
                <w:sz w:val="24"/>
                <w:szCs w:val="24"/>
              </w:rPr>
              <w:t>Atatürk İlkokulu</w:t>
            </w:r>
          </w:p>
          <w:p w:rsidR="0011495F" w:rsidRPr="00B310E0" w:rsidRDefault="0011495F" w:rsidP="009C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Korgan Mesleki Ve Teknik Anadolu Lisesi </w:t>
            </w:r>
          </w:p>
        </w:tc>
        <w:tc>
          <w:tcPr>
            <w:tcW w:w="2552" w:type="dxa"/>
            <w:shd w:val="clear" w:color="auto" w:fill="EBC0A7" w:themeFill="accent4" w:themeFillTint="66"/>
            <w:vAlign w:val="center"/>
          </w:tcPr>
          <w:p w:rsidR="00A931E5" w:rsidRPr="00B310E0" w:rsidRDefault="00A931E5" w:rsidP="009C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E5" w:rsidRPr="00B310E0" w:rsidTr="009C6866">
        <w:trPr>
          <w:trHeight w:val="105"/>
        </w:trPr>
        <w:tc>
          <w:tcPr>
            <w:tcW w:w="1170" w:type="dxa"/>
            <w:shd w:val="clear" w:color="auto" w:fill="EBC0A7" w:themeFill="accent4" w:themeFillTint="66"/>
            <w:vAlign w:val="center"/>
          </w:tcPr>
          <w:p w:rsidR="00A931E5" w:rsidRPr="00B310E0" w:rsidRDefault="0011495F" w:rsidP="009C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EBC0A7" w:themeFill="accent4" w:themeFillTint="66"/>
            <w:vAlign w:val="center"/>
          </w:tcPr>
          <w:p w:rsidR="00A931E5" w:rsidRPr="00B310E0" w:rsidRDefault="00A931E5" w:rsidP="009C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BC0A7" w:themeFill="accent4" w:themeFillTint="66"/>
            <w:vAlign w:val="center"/>
          </w:tcPr>
          <w:p w:rsidR="00A931E5" w:rsidRPr="00B310E0" w:rsidRDefault="0011495F" w:rsidP="009C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5F">
              <w:rPr>
                <w:rFonts w:ascii="Times New Roman" w:hAnsi="Times New Roman" w:cs="Times New Roman"/>
                <w:sz w:val="24"/>
                <w:szCs w:val="24"/>
              </w:rPr>
              <w:t>Korgan Mesleki Ve Teknik Anadolu Lisesi</w:t>
            </w:r>
          </w:p>
        </w:tc>
        <w:tc>
          <w:tcPr>
            <w:tcW w:w="3402" w:type="dxa"/>
            <w:shd w:val="clear" w:color="auto" w:fill="EBC0A7" w:themeFill="accent4" w:themeFillTint="66"/>
            <w:vAlign w:val="center"/>
          </w:tcPr>
          <w:p w:rsidR="00A931E5" w:rsidRPr="00B310E0" w:rsidRDefault="003D0FF8" w:rsidP="009C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F8">
              <w:rPr>
                <w:rFonts w:ascii="Times New Roman" w:hAnsi="Times New Roman" w:cs="Times New Roman"/>
                <w:sz w:val="24"/>
                <w:szCs w:val="24"/>
              </w:rPr>
              <w:t>Korgan Mesleki Ve Teknik Anadolu Lisesi</w:t>
            </w:r>
          </w:p>
        </w:tc>
        <w:tc>
          <w:tcPr>
            <w:tcW w:w="2552" w:type="dxa"/>
            <w:shd w:val="clear" w:color="auto" w:fill="EBC0A7" w:themeFill="accent4" w:themeFillTint="66"/>
            <w:vAlign w:val="center"/>
          </w:tcPr>
          <w:p w:rsidR="00A931E5" w:rsidRPr="00B310E0" w:rsidRDefault="00A931E5" w:rsidP="009C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1E5" w:rsidRDefault="00A931E5" w:rsidP="00B571A5">
      <w:pPr>
        <w:rPr>
          <w:rFonts w:ascii="Times New Roman" w:hAnsi="Times New Roman" w:cs="Times New Roman"/>
          <w:sz w:val="24"/>
          <w:szCs w:val="24"/>
        </w:rPr>
      </w:pPr>
    </w:p>
    <w:p w:rsidR="0071111E" w:rsidRPr="00B310E0" w:rsidRDefault="0071111E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46" w:type="dxa"/>
        <w:tblBorders>
          <w:top w:val="thickThinSmallGap" w:sz="18" w:space="0" w:color="924B21" w:themeColor="accent4" w:themeShade="BF"/>
          <w:left w:val="thickThinSmallGap" w:sz="18" w:space="0" w:color="924B21" w:themeColor="accent4" w:themeShade="BF"/>
          <w:bottom w:val="thickThinSmallGap" w:sz="18" w:space="0" w:color="924B21" w:themeColor="accent4" w:themeShade="BF"/>
          <w:right w:val="thickThinSmallGap" w:sz="18" w:space="0" w:color="924B21" w:themeColor="accent4" w:themeShade="BF"/>
          <w:insideH w:val="thickThinSmallGap" w:sz="18" w:space="0" w:color="924B21" w:themeColor="accent4" w:themeShade="BF"/>
          <w:insideV w:val="thickThinSmallGap" w:sz="18" w:space="0" w:color="924B21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7655"/>
      </w:tblGrid>
      <w:tr w:rsidR="00366014" w:rsidRPr="00B310E0" w:rsidTr="00B310E0">
        <w:trPr>
          <w:trHeight w:val="634"/>
        </w:trPr>
        <w:tc>
          <w:tcPr>
            <w:tcW w:w="2551" w:type="dxa"/>
            <w:shd w:val="clear" w:color="auto" w:fill="E0A07B" w:themeFill="accent4" w:themeFillTint="99"/>
            <w:vAlign w:val="center"/>
          </w:tcPr>
          <w:p w:rsidR="00366014" w:rsidRPr="00B310E0" w:rsidRDefault="00366014" w:rsidP="00A93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</w:t>
            </w:r>
            <w:r w:rsidR="00A931E5">
              <w:rPr>
                <w:rFonts w:ascii="Times New Roman" w:hAnsi="Times New Roman" w:cs="Times New Roman"/>
                <w:b/>
                <w:sz w:val="24"/>
                <w:szCs w:val="24"/>
              </w:rPr>
              <w:t>YÜRÜTME KURULUNUN G</w:t>
            </w: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ÖREVLERİ</w:t>
            </w:r>
          </w:p>
        </w:tc>
        <w:tc>
          <w:tcPr>
            <w:tcW w:w="7655" w:type="dxa"/>
            <w:shd w:val="clear" w:color="auto" w:fill="EBC0A7" w:themeFill="accent4" w:themeFillTint="66"/>
            <w:vAlign w:val="center"/>
          </w:tcPr>
          <w:p w:rsidR="00B310E0" w:rsidRPr="00B310E0" w:rsidRDefault="00C9234B" w:rsidP="00D57CF0">
            <w:pPr>
              <w:pStyle w:val="ListeParagraf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(Okul/kurum bünyesinde oluşturulan proje yürütme kurulunun görev ve sorumlulukları yazılır.)</w:t>
            </w:r>
          </w:p>
        </w:tc>
      </w:tr>
    </w:tbl>
    <w:p w:rsidR="00B571A5" w:rsidRPr="00B310E0" w:rsidRDefault="00B571A5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46" w:type="dxa"/>
        <w:tblBorders>
          <w:top w:val="thickThinSmallGap" w:sz="18" w:space="0" w:color="924B21" w:themeColor="accent4" w:themeShade="BF"/>
          <w:left w:val="thickThinSmallGap" w:sz="18" w:space="0" w:color="924B21" w:themeColor="accent4" w:themeShade="BF"/>
          <w:bottom w:val="thickThinSmallGap" w:sz="18" w:space="0" w:color="924B21" w:themeColor="accent4" w:themeShade="BF"/>
          <w:right w:val="thickThinSmallGap" w:sz="18" w:space="0" w:color="924B21" w:themeColor="accent4" w:themeShade="BF"/>
          <w:insideH w:val="thickThinSmallGap" w:sz="18" w:space="0" w:color="924B21" w:themeColor="accent4" w:themeShade="BF"/>
          <w:insideV w:val="thickThinSmallGap" w:sz="18" w:space="0" w:color="924B21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7655"/>
      </w:tblGrid>
      <w:tr w:rsidR="00366014" w:rsidRPr="00B310E0" w:rsidTr="00B310E0">
        <w:trPr>
          <w:trHeight w:val="634"/>
        </w:trPr>
        <w:tc>
          <w:tcPr>
            <w:tcW w:w="2551" w:type="dxa"/>
            <w:shd w:val="clear" w:color="auto" w:fill="E0A07B" w:themeFill="accent4" w:themeFillTint="99"/>
            <w:vAlign w:val="center"/>
          </w:tcPr>
          <w:p w:rsidR="00366014" w:rsidRPr="00B310E0" w:rsidRDefault="00366014" w:rsidP="001E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PROJEDEN BEKLENEN ÇIKTILAR</w:t>
            </w:r>
          </w:p>
        </w:tc>
        <w:tc>
          <w:tcPr>
            <w:tcW w:w="7655" w:type="dxa"/>
            <w:shd w:val="clear" w:color="auto" w:fill="EBC0A7" w:themeFill="accent4" w:themeFillTint="66"/>
            <w:vAlign w:val="center"/>
          </w:tcPr>
          <w:p w:rsidR="000B374F" w:rsidRDefault="000B374F" w:rsidP="000B374F">
            <w:r>
              <w:t>-</w:t>
            </w:r>
            <w:proofErr w:type="gramStart"/>
            <w:r>
              <w:t>Geleneksel  Halk</w:t>
            </w:r>
            <w:proofErr w:type="gramEnd"/>
            <w:r>
              <w:t xml:space="preserve"> Tiyatrosu’nun genç  nesillerce  fark edilmesi sağlanacak.</w:t>
            </w:r>
          </w:p>
          <w:p w:rsidR="000B374F" w:rsidRDefault="000B374F" w:rsidP="000B374F">
            <w:r>
              <w:t>-Öğrencilerimizin sosyal ve kültürel yönden gelişmesi sağlanmış olacak.</w:t>
            </w:r>
          </w:p>
          <w:p w:rsidR="000B374F" w:rsidRDefault="000B374F" w:rsidP="000B374F">
            <w:r>
              <w:t>Öğrenciler kişisel yönden gelişecek sağlam bir kişisel gelişim yönünde yol alacaklar.</w:t>
            </w:r>
          </w:p>
          <w:p w:rsidR="000B374F" w:rsidRDefault="000B374F" w:rsidP="000B374F">
            <w:r>
              <w:t>Öğrenciler hayat tecrübesi kazanacak gelecek ile geçmiş arasında bağlantı kuracaklar.</w:t>
            </w:r>
          </w:p>
          <w:p w:rsidR="00B310E0" w:rsidRPr="000B374F" w:rsidRDefault="00B310E0" w:rsidP="000B374F">
            <w:pPr>
              <w:rPr>
                <w:iCs/>
                <w:color w:val="000000" w:themeColor="text1"/>
              </w:rPr>
            </w:pPr>
          </w:p>
        </w:tc>
      </w:tr>
    </w:tbl>
    <w:p w:rsidR="00B571A5" w:rsidRPr="00B310E0" w:rsidRDefault="00B571A5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46" w:type="dxa"/>
        <w:tblBorders>
          <w:top w:val="thickThinSmallGap" w:sz="18" w:space="0" w:color="924B21" w:themeColor="accent4" w:themeShade="BF"/>
          <w:left w:val="thickThinSmallGap" w:sz="18" w:space="0" w:color="924B21" w:themeColor="accent4" w:themeShade="BF"/>
          <w:bottom w:val="thickThinSmallGap" w:sz="18" w:space="0" w:color="924B21" w:themeColor="accent4" w:themeShade="BF"/>
          <w:right w:val="thickThinSmallGap" w:sz="18" w:space="0" w:color="924B21" w:themeColor="accent4" w:themeShade="BF"/>
          <w:insideH w:val="thickThinSmallGap" w:sz="18" w:space="0" w:color="924B21" w:themeColor="accent4" w:themeShade="BF"/>
          <w:insideV w:val="thickThinSmallGap" w:sz="18" w:space="0" w:color="924B21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7655"/>
      </w:tblGrid>
      <w:tr w:rsidR="00366014" w:rsidRPr="00B310E0" w:rsidTr="00B310E0">
        <w:trPr>
          <w:trHeight w:val="634"/>
        </w:trPr>
        <w:tc>
          <w:tcPr>
            <w:tcW w:w="2551" w:type="dxa"/>
            <w:shd w:val="clear" w:color="auto" w:fill="E0A07B" w:themeFill="accent4" w:themeFillTint="99"/>
            <w:vAlign w:val="center"/>
          </w:tcPr>
          <w:p w:rsidR="00366014" w:rsidRPr="00B310E0" w:rsidRDefault="00366014" w:rsidP="00D5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RİSKLER VE YÖNETİMİ</w:t>
            </w:r>
          </w:p>
        </w:tc>
        <w:tc>
          <w:tcPr>
            <w:tcW w:w="7655" w:type="dxa"/>
            <w:shd w:val="clear" w:color="auto" w:fill="EBC0A7" w:themeFill="accent4" w:themeFillTint="66"/>
            <w:vAlign w:val="center"/>
          </w:tcPr>
          <w:p w:rsidR="00366014" w:rsidRPr="00B310E0" w:rsidRDefault="00366014" w:rsidP="00482B79">
            <w:pPr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1A5" w:rsidRPr="00B310E0" w:rsidRDefault="00B571A5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46" w:type="dxa"/>
        <w:tblBorders>
          <w:top w:val="thickThinSmallGap" w:sz="18" w:space="0" w:color="924B21" w:themeColor="accent4" w:themeShade="BF"/>
          <w:left w:val="thickThinSmallGap" w:sz="18" w:space="0" w:color="924B21" w:themeColor="accent4" w:themeShade="BF"/>
          <w:bottom w:val="thickThinSmallGap" w:sz="18" w:space="0" w:color="924B21" w:themeColor="accent4" w:themeShade="BF"/>
          <w:right w:val="thickThinSmallGap" w:sz="18" w:space="0" w:color="924B21" w:themeColor="accent4" w:themeShade="BF"/>
          <w:insideH w:val="thickThinSmallGap" w:sz="18" w:space="0" w:color="924B21" w:themeColor="accent4" w:themeShade="BF"/>
          <w:insideV w:val="thickThinSmallGap" w:sz="18" w:space="0" w:color="924B21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7655"/>
      </w:tblGrid>
      <w:tr w:rsidR="00A931E5" w:rsidRPr="00B310E0" w:rsidTr="009C6866">
        <w:trPr>
          <w:trHeight w:val="634"/>
        </w:trPr>
        <w:tc>
          <w:tcPr>
            <w:tcW w:w="2551" w:type="dxa"/>
            <w:shd w:val="clear" w:color="auto" w:fill="E0A07B" w:themeFill="accent4" w:themeFillTint="99"/>
            <w:vAlign w:val="center"/>
          </w:tcPr>
          <w:p w:rsidR="00A931E5" w:rsidRPr="00A931E5" w:rsidRDefault="00A931E5" w:rsidP="009C6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1E5">
              <w:rPr>
                <w:rFonts w:ascii="Times New Roman" w:hAnsi="Times New Roman" w:cs="Times New Roman"/>
                <w:b/>
              </w:rPr>
              <w:t>SÜRDÜRÜLEBİLİRLİK</w:t>
            </w:r>
          </w:p>
        </w:tc>
        <w:tc>
          <w:tcPr>
            <w:tcW w:w="7655" w:type="dxa"/>
            <w:shd w:val="clear" w:color="auto" w:fill="EBC0A7" w:themeFill="accent4" w:themeFillTint="66"/>
            <w:vAlign w:val="center"/>
          </w:tcPr>
          <w:p w:rsidR="00A931E5" w:rsidRPr="00482B79" w:rsidRDefault="00482B79" w:rsidP="00482B79">
            <w:pPr>
              <w:pStyle w:val="normal1"/>
              <w:numPr>
                <w:ilvl w:val="0"/>
                <w:numId w:val="11"/>
              </w:numPr>
              <w:tabs>
                <w:tab w:val="left" w:pos="360"/>
              </w:tabs>
            </w:pPr>
            <w:r w:rsidRPr="00482B79">
              <w:t>Korgan Mesleki ve Teknik Anadolu Lisesinde başarılı olacak projenin bir sonraki eğitim yılında diğer okullara da yaygınlaştırılması hedeflenecektir.İyi uygulamalara örnek olarak sunulabilecektir.</w:t>
            </w:r>
          </w:p>
        </w:tc>
      </w:tr>
    </w:tbl>
    <w:p w:rsidR="00857FD2" w:rsidRDefault="00857FD2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46" w:type="dxa"/>
        <w:tblBorders>
          <w:top w:val="thickThinSmallGap" w:sz="18" w:space="0" w:color="924B21" w:themeColor="accent4" w:themeShade="BF"/>
          <w:left w:val="thickThinSmallGap" w:sz="18" w:space="0" w:color="924B21" w:themeColor="accent4" w:themeShade="BF"/>
          <w:bottom w:val="thickThinSmallGap" w:sz="18" w:space="0" w:color="924B21" w:themeColor="accent4" w:themeShade="BF"/>
          <w:right w:val="thickThinSmallGap" w:sz="18" w:space="0" w:color="924B21" w:themeColor="accent4" w:themeShade="BF"/>
          <w:insideH w:val="thickThinSmallGap" w:sz="18" w:space="0" w:color="924B21" w:themeColor="accent4" w:themeShade="BF"/>
          <w:insideV w:val="thickThinSmallGap" w:sz="18" w:space="0" w:color="924B21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7655"/>
      </w:tblGrid>
      <w:tr w:rsidR="00A931E5" w:rsidRPr="00B310E0" w:rsidTr="009C6866">
        <w:trPr>
          <w:trHeight w:val="634"/>
        </w:trPr>
        <w:tc>
          <w:tcPr>
            <w:tcW w:w="2551" w:type="dxa"/>
            <w:shd w:val="clear" w:color="auto" w:fill="E0A07B" w:themeFill="accent4" w:themeFillTint="99"/>
            <w:vAlign w:val="center"/>
          </w:tcPr>
          <w:p w:rsidR="00A931E5" w:rsidRPr="00A931E5" w:rsidRDefault="00A931E5" w:rsidP="009C6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1E5">
              <w:rPr>
                <w:rFonts w:ascii="Times New Roman" w:hAnsi="Times New Roman" w:cs="Times New Roman"/>
                <w:b/>
              </w:rPr>
              <w:t>PROJENİN HİKÂYESİ VE DÜŞÜNCELER</w:t>
            </w:r>
          </w:p>
        </w:tc>
        <w:tc>
          <w:tcPr>
            <w:tcW w:w="7655" w:type="dxa"/>
            <w:shd w:val="clear" w:color="auto" w:fill="EBC0A7" w:themeFill="accent4" w:themeFillTint="66"/>
            <w:vAlign w:val="center"/>
          </w:tcPr>
          <w:p w:rsidR="00A931E5" w:rsidRPr="00B310E0" w:rsidRDefault="000B374F" w:rsidP="00977D2C">
            <w:pPr>
              <w:ind w:left="218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D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Tiyatro hayatımızın ayrılmaz bir parçasıdır</w:t>
            </w:r>
            <w:r w:rsidR="00482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Özellikle geleneksel tiyatromuz kültürümüzün en değerli yönlerini taşımaktadır. Karagöz ve Hacivat da tarihimizde önemli bir yere sahiptir. Öğrencilerimiz doğruyu ve güzelliği öğrenecekse niye tarihimize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olmuş ik</w:t>
            </w:r>
            <w:r w:rsidR="00977D2C">
              <w:rPr>
                <w:rFonts w:ascii="Times New Roman" w:hAnsi="Times New Roman" w:cs="Times New Roman"/>
                <w:sz w:val="24"/>
                <w:szCs w:val="24"/>
              </w:rPr>
              <w:t>i şahsiyetten öğrenmesin ki</w:t>
            </w:r>
            <w:proofErr w:type="gramStart"/>
            <w:r w:rsidR="00977D2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="00977D2C">
              <w:rPr>
                <w:rFonts w:ascii="Times New Roman" w:hAnsi="Times New Roman" w:cs="Times New Roman"/>
                <w:sz w:val="24"/>
                <w:szCs w:val="24"/>
              </w:rPr>
              <w:t xml:space="preserve"> Bu kültürel aktarım gerçekleşirken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hem iyi bir zaman geçirecek hem de günlük hayatın yıpratıcı</w:t>
            </w:r>
            <w:r w:rsidR="00977D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zihinlerimizi bulandıran ortamında</w:t>
            </w:r>
            <w:r w:rsidR="00977D2C">
              <w:rPr>
                <w:rFonts w:ascii="Times New Roman" w:hAnsi="Times New Roman" w:cs="Times New Roman"/>
                <w:sz w:val="24"/>
                <w:szCs w:val="24"/>
              </w:rPr>
              <w:t xml:space="preserve"> bir nebze uzaklaşacaktır. Bu sayede öğrenciler bir nebze geçmişinden haberdar olacak kendisini bir başkasının yerine koyarak </w:t>
            </w:r>
            <w:proofErr w:type="spellStart"/>
            <w:r w:rsidR="00977D2C">
              <w:rPr>
                <w:rFonts w:ascii="Times New Roman" w:hAnsi="Times New Roman" w:cs="Times New Roman"/>
                <w:sz w:val="24"/>
                <w:szCs w:val="24"/>
              </w:rPr>
              <w:t>empatik</w:t>
            </w:r>
            <w:proofErr w:type="spellEnd"/>
            <w:r w:rsidR="00977D2C">
              <w:rPr>
                <w:rFonts w:ascii="Times New Roman" w:hAnsi="Times New Roman" w:cs="Times New Roman"/>
                <w:sz w:val="24"/>
                <w:szCs w:val="24"/>
              </w:rPr>
              <w:t xml:space="preserve"> düşünme yönü gelişecektir. </w:t>
            </w:r>
            <w:r w:rsidR="00482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931E5" w:rsidRPr="00B310E0" w:rsidRDefault="00A931E5" w:rsidP="00B571A5">
      <w:pPr>
        <w:rPr>
          <w:rFonts w:ascii="Times New Roman" w:hAnsi="Times New Roman" w:cs="Times New Roman"/>
          <w:sz w:val="24"/>
          <w:szCs w:val="24"/>
        </w:rPr>
      </w:pPr>
    </w:p>
    <w:p w:rsidR="00B571A5" w:rsidRPr="00B310E0" w:rsidRDefault="00B571A5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40" w:type="dxa"/>
        <w:tblInd w:w="246" w:type="dxa"/>
        <w:tblBorders>
          <w:top w:val="thickThinSmallGap" w:sz="18" w:space="0" w:color="924B21" w:themeColor="accent4" w:themeShade="BF"/>
          <w:left w:val="thickThinSmallGap" w:sz="18" w:space="0" w:color="924B21" w:themeColor="accent4" w:themeShade="BF"/>
          <w:bottom w:val="thickThinSmallGap" w:sz="18" w:space="0" w:color="924B21" w:themeColor="accent4" w:themeShade="BF"/>
          <w:right w:val="thickThinSmallGap" w:sz="18" w:space="0" w:color="924B21" w:themeColor="accent4" w:themeShade="BF"/>
          <w:insideH w:val="thickThinSmallGap" w:sz="18" w:space="0" w:color="924B21" w:themeColor="accent4" w:themeShade="BF"/>
          <w:insideV w:val="thickThinSmallGap" w:sz="18" w:space="0" w:color="924B21" w:themeColor="accent4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5386"/>
        <w:gridCol w:w="3544"/>
      </w:tblGrid>
      <w:tr w:rsidR="006B713E" w:rsidRPr="00B310E0" w:rsidTr="009C6866">
        <w:trPr>
          <w:trHeight w:val="634"/>
        </w:trPr>
        <w:tc>
          <w:tcPr>
            <w:tcW w:w="1210" w:type="dxa"/>
            <w:shd w:val="clear" w:color="auto" w:fill="E0A07B" w:themeFill="accent4" w:themeFillTint="99"/>
            <w:vAlign w:val="center"/>
          </w:tcPr>
          <w:p w:rsidR="006B713E" w:rsidRPr="006B713E" w:rsidRDefault="006B713E" w:rsidP="009C686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B713E">
              <w:rPr>
                <w:rFonts w:ascii="Cambria" w:hAnsi="Cambria" w:cs="Times New Roman"/>
                <w:b/>
                <w:sz w:val="24"/>
                <w:szCs w:val="24"/>
              </w:rPr>
              <w:t>FAALİYET NO.</w:t>
            </w:r>
          </w:p>
        </w:tc>
        <w:tc>
          <w:tcPr>
            <w:tcW w:w="5386" w:type="dxa"/>
            <w:shd w:val="clear" w:color="auto" w:fill="EBC0A7" w:themeFill="accent4" w:themeFillTint="66"/>
            <w:vAlign w:val="center"/>
          </w:tcPr>
          <w:p w:rsidR="006B713E" w:rsidRPr="006B713E" w:rsidRDefault="006B713E" w:rsidP="009C686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B713E">
              <w:rPr>
                <w:rFonts w:ascii="Cambria" w:hAnsi="Cambria" w:cs="Times New Roman"/>
                <w:b/>
                <w:sz w:val="24"/>
                <w:szCs w:val="24"/>
              </w:rPr>
              <w:t>FAALİYET ADI</w:t>
            </w:r>
          </w:p>
        </w:tc>
        <w:tc>
          <w:tcPr>
            <w:tcW w:w="3544" w:type="dxa"/>
            <w:shd w:val="clear" w:color="auto" w:fill="EBC0A7" w:themeFill="accent4" w:themeFillTint="66"/>
            <w:vAlign w:val="center"/>
          </w:tcPr>
          <w:p w:rsidR="006B713E" w:rsidRPr="006B713E" w:rsidRDefault="006B713E" w:rsidP="009C6866">
            <w:pPr>
              <w:ind w:left="218" w:hanging="218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B713E">
              <w:rPr>
                <w:rFonts w:ascii="Cambria" w:hAnsi="Cambria" w:cs="Times New Roman"/>
                <w:b/>
                <w:sz w:val="24"/>
                <w:szCs w:val="24"/>
              </w:rPr>
              <w:t>FAALİYET MAALİYETİ</w:t>
            </w:r>
          </w:p>
        </w:tc>
      </w:tr>
      <w:tr w:rsidR="00BB7E3A" w:rsidRPr="00B310E0" w:rsidTr="009D0BCA">
        <w:trPr>
          <w:trHeight w:val="634"/>
        </w:trPr>
        <w:tc>
          <w:tcPr>
            <w:tcW w:w="1210" w:type="dxa"/>
            <w:shd w:val="clear" w:color="auto" w:fill="E0A07B" w:themeFill="accent4" w:themeFillTint="99"/>
            <w:vAlign w:val="center"/>
          </w:tcPr>
          <w:p w:rsidR="00BB7E3A" w:rsidRPr="00B310E0" w:rsidRDefault="00BB7E3A" w:rsidP="00567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EBC0A7" w:themeFill="accent4" w:themeFillTint="66"/>
            <w:vAlign w:val="center"/>
          </w:tcPr>
          <w:p w:rsidR="00BB7E3A" w:rsidRPr="00B310E0" w:rsidRDefault="0075059A" w:rsidP="00F4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Kuklaların alınması</w:t>
            </w:r>
          </w:p>
        </w:tc>
        <w:tc>
          <w:tcPr>
            <w:tcW w:w="3544" w:type="dxa"/>
            <w:shd w:val="clear" w:color="auto" w:fill="EBC0A7" w:themeFill="accent4" w:themeFillTint="66"/>
            <w:vAlign w:val="center"/>
          </w:tcPr>
          <w:p w:rsidR="00BB7E3A" w:rsidRPr="00B310E0" w:rsidRDefault="00F405EA" w:rsidP="00567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B7E3A" w:rsidRPr="00B310E0" w:rsidTr="009D0BCA">
        <w:trPr>
          <w:trHeight w:val="634"/>
        </w:trPr>
        <w:tc>
          <w:tcPr>
            <w:tcW w:w="1210" w:type="dxa"/>
            <w:shd w:val="clear" w:color="auto" w:fill="E0A07B" w:themeFill="accent4" w:themeFillTint="99"/>
            <w:vAlign w:val="center"/>
          </w:tcPr>
          <w:p w:rsidR="00BB7E3A" w:rsidRPr="00B310E0" w:rsidRDefault="00BB7E3A" w:rsidP="00567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EBC0A7" w:themeFill="accent4" w:themeFillTint="66"/>
            <w:vAlign w:val="center"/>
          </w:tcPr>
          <w:p w:rsidR="00BB7E3A" w:rsidRPr="00B310E0" w:rsidRDefault="0075059A" w:rsidP="00F4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Sahnenin yapılması</w:t>
            </w:r>
            <w:r w:rsidR="00BB7E3A" w:rsidRPr="00BB7E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  <w:shd w:val="clear" w:color="auto" w:fill="EBC0A7" w:themeFill="accent4" w:themeFillTint="66"/>
            <w:vAlign w:val="center"/>
          </w:tcPr>
          <w:p w:rsidR="00BB7E3A" w:rsidRPr="00B310E0" w:rsidRDefault="004E45FB" w:rsidP="00567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B7E3A" w:rsidRPr="00B310E0" w:rsidTr="00417131">
        <w:trPr>
          <w:trHeight w:val="634"/>
        </w:trPr>
        <w:tc>
          <w:tcPr>
            <w:tcW w:w="1210" w:type="dxa"/>
            <w:shd w:val="clear" w:color="auto" w:fill="E0A07B" w:themeFill="accent4" w:themeFillTint="99"/>
            <w:vAlign w:val="center"/>
          </w:tcPr>
          <w:p w:rsidR="00BB7E3A" w:rsidRPr="00B310E0" w:rsidRDefault="00BB7E3A" w:rsidP="00567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EBC0A7" w:themeFill="accent4" w:themeFillTint="66"/>
            <w:vAlign w:val="center"/>
          </w:tcPr>
          <w:p w:rsidR="00BB7E3A" w:rsidRPr="00B310E0" w:rsidRDefault="0075059A" w:rsidP="00F4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Işıklandırma ve</w:t>
            </w:r>
            <w:r w:rsidR="00F405EA">
              <w:rPr>
                <w:rFonts w:ascii="Times New Roman" w:hAnsi="Times New Roman" w:cs="Times New Roman"/>
                <w:sz w:val="24"/>
                <w:szCs w:val="24"/>
              </w:rPr>
              <w:t xml:space="preserve"> diğer malzemeler</w:t>
            </w:r>
          </w:p>
        </w:tc>
        <w:tc>
          <w:tcPr>
            <w:tcW w:w="3544" w:type="dxa"/>
            <w:shd w:val="clear" w:color="auto" w:fill="EBC0A7" w:themeFill="accent4" w:themeFillTint="66"/>
            <w:vAlign w:val="center"/>
          </w:tcPr>
          <w:p w:rsidR="00BB7E3A" w:rsidRPr="00B310E0" w:rsidRDefault="00F405EA" w:rsidP="00567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713E" w:rsidRPr="00B310E0" w:rsidTr="009C6866">
        <w:trPr>
          <w:trHeight w:val="634"/>
        </w:trPr>
        <w:tc>
          <w:tcPr>
            <w:tcW w:w="6596" w:type="dxa"/>
            <w:gridSpan w:val="2"/>
            <w:shd w:val="clear" w:color="auto" w:fill="E0A07B" w:themeFill="accent4" w:themeFillTint="99"/>
            <w:vAlign w:val="center"/>
          </w:tcPr>
          <w:p w:rsidR="006B713E" w:rsidRPr="006B713E" w:rsidRDefault="006B713E" w:rsidP="009C6866">
            <w:pPr>
              <w:ind w:left="218" w:hanging="2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3E">
              <w:rPr>
                <w:rFonts w:ascii="Times New Roman" w:hAnsi="Times New Roman" w:cs="Times New Roman"/>
                <w:b/>
                <w:sz w:val="24"/>
                <w:szCs w:val="24"/>
              </w:rPr>
              <w:t>TOPLAM MAALİYET</w:t>
            </w:r>
          </w:p>
        </w:tc>
        <w:tc>
          <w:tcPr>
            <w:tcW w:w="3544" w:type="dxa"/>
            <w:shd w:val="clear" w:color="auto" w:fill="EBC0A7" w:themeFill="accent4" w:themeFillTint="66"/>
          </w:tcPr>
          <w:p w:rsidR="006B713E" w:rsidRDefault="004E45FB" w:rsidP="0023181D">
            <w:pPr>
              <w:ind w:left="218" w:hanging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857FD2" w:rsidRDefault="00857FD2" w:rsidP="00B571A5">
      <w:pPr>
        <w:rPr>
          <w:rFonts w:ascii="Times New Roman" w:hAnsi="Times New Roman" w:cs="Times New Roman"/>
          <w:sz w:val="24"/>
          <w:szCs w:val="24"/>
        </w:rPr>
      </w:pPr>
    </w:p>
    <w:p w:rsidR="006B713E" w:rsidRDefault="006B713E" w:rsidP="00B571A5">
      <w:pPr>
        <w:rPr>
          <w:rFonts w:ascii="Times New Roman" w:hAnsi="Times New Roman" w:cs="Times New Roman"/>
          <w:sz w:val="24"/>
          <w:szCs w:val="24"/>
        </w:rPr>
      </w:pPr>
    </w:p>
    <w:p w:rsidR="004E45FB" w:rsidRDefault="004E45FB" w:rsidP="00B571A5">
      <w:pPr>
        <w:rPr>
          <w:rFonts w:ascii="Times New Roman" w:hAnsi="Times New Roman" w:cs="Times New Roman"/>
          <w:sz w:val="24"/>
          <w:szCs w:val="24"/>
        </w:rPr>
      </w:pPr>
    </w:p>
    <w:p w:rsidR="00D2678F" w:rsidRDefault="00D2678F" w:rsidP="00B571A5">
      <w:pPr>
        <w:rPr>
          <w:rFonts w:ascii="Times New Roman" w:hAnsi="Times New Roman" w:cs="Times New Roman"/>
          <w:sz w:val="24"/>
          <w:szCs w:val="24"/>
        </w:rPr>
      </w:pPr>
    </w:p>
    <w:p w:rsidR="004E45FB" w:rsidRDefault="004E45FB" w:rsidP="00B571A5">
      <w:pPr>
        <w:rPr>
          <w:rFonts w:ascii="Times New Roman" w:hAnsi="Times New Roman" w:cs="Times New Roman"/>
          <w:sz w:val="24"/>
          <w:szCs w:val="24"/>
        </w:rPr>
      </w:pPr>
    </w:p>
    <w:p w:rsidR="004E45FB" w:rsidRDefault="004E45FB" w:rsidP="00B571A5">
      <w:pPr>
        <w:rPr>
          <w:rFonts w:ascii="Times New Roman" w:hAnsi="Times New Roman" w:cs="Times New Roman"/>
          <w:sz w:val="24"/>
          <w:szCs w:val="24"/>
        </w:rPr>
      </w:pPr>
    </w:p>
    <w:p w:rsidR="004E45FB" w:rsidRDefault="004E45FB" w:rsidP="00B571A5">
      <w:pPr>
        <w:rPr>
          <w:rFonts w:ascii="Times New Roman" w:hAnsi="Times New Roman" w:cs="Times New Roman"/>
          <w:sz w:val="24"/>
          <w:szCs w:val="24"/>
        </w:rPr>
      </w:pPr>
    </w:p>
    <w:p w:rsidR="004E45FB" w:rsidRPr="00B310E0" w:rsidRDefault="004E45FB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="246" w:tblpY="83"/>
        <w:tblW w:w="10420" w:type="dxa"/>
        <w:tblInd w:w="-70" w:type="dxa"/>
        <w:tblBorders>
          <w:top w:val="thinThickSmallGap" w:sz="18" w:space="0" w:color="924B21" w:themeColor="accent4" w:themeShade="BF"/>
          <w:left w:val="thinThickSmallGap" w:sz="18" w:space="0" w:color="924B21" w:themeColor="accent4" w:themeShade="BF"/>
          <w:bottom w:val="thinThickSmallGap" w:sz="18" w:space="0" w:color="924B21" w:themeColor="accent4" w:themeShade="BF"/>
          <w:right w:val="thinThickSmallGap" w:sz="18" w:space="0" w:color="924B21" w:themeColor="accent4" w:themeShade="BF"/>
          <w:insideH w:val="thinThickSmallGap" w:sz="18" w:space="0" w:color="924B21" w:themeColor="accent4" w:themeShade="BF"/>
          <w:insideV w:val="thinThickSmallGap" w:sz="18" w:space="0" w:color="924B21" w:themeColor="accent4" w:themeShade="B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3480"/>
        <w:gridCol w:w="2410"/>
        <w:gridCol w:w="3791"/>
      </w:tblGrid>
      <w:tr w:rsidR="009A63B1" w:rsidRPr="00B310E0" w:rsidTr="009A63B1">
        <w:tc>
          <w:tcPr>
            <w:tcW w:w="10420" w:type="dxa"/>
            <w:gridSpan w:val="4"/>
            <w:shd w:val="clear" w:color="auto" w:fill="E0A07B" w:themeFill="accent4" w:themeFillTint="99"/>
            <w:vAlign w:val="center"/>
          </w:tcPr>
          <w:p w:rsidR="009A63B1" w:rsidRPr="009D3AED" w:rsidRDefault="009A63B1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</w:p>
          <w:p w:rsidR="009A63B1" w:rsidRPr="009D3AED" w:rsidRDefault="009A63B1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PROJE YÜRÜTME KURULU</w:t>
            </w:r>
          </w:p>
          <w:p w:rsidR="009A63B1" w:rsidRPr="009D3AED" w:rsidRDefault="009A63B1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A63B1" w:rsidRPr="00B310E0" w:rsidTr="009A63B1">
        <w:tc>
          <w:tcPr>
            <w:tcW w:w="739" w:type="dxa"/>
            <w:shd w:val="clear" w:color="auto" w:fill="EBC0A7" w:themeFill="accent4" w:themeFillTint="66"/>
            <w:tcMar>
              <w:left w:w="108" w:type="dxa"/>
              <w:right w:w="108" w:type="dxa"/>
            </w:tcMar>
            <w:vAlign w:val="center"/>
          </w:tcPr>
          <w:p w:rsidR="009A63B1" w:rsidRPr="009D3AED" w:rsidRDefault="009A63B1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SIRA NO.</w:t>
            </w:r>
          </w:p>
        </w:tc>
        <w:tc>
          <w:tcPr>
            <w:tcW w:w="3480" w:type="dxa"/>
            <w:shd w:val="clear" w:color="auto" w:fill="EBC0A7" w:themeFill="accent4" w:themeFillTint="66"/>
            <w:vAlign w:val="center"/>
          </w:tcPr>
          <w:p w:rsidR="009A63B1" w:rsidRPr="009D3AED" w:rsidRDefault="009A63B1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AD SOYAD</w:t>
            </w:r>
          </w:p>
        </w:tc>
        <w:tc>
          <w:tcPr>
            <w:tcW w:w="2410" w:type="dxa"/>
            <w:shd w:val="clear" w:color="auto" w:fill="EBC0A7" w:themeFill="accent4" w:themeFillTint="66"/>
            <w:vAlign w:val="center"/>
          </w:tcPr>
          <w:p w:rsidR="009A63B1" w:rsidRPr="009D3AED" w:rsidRDefault="009A63B1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GÖREVİ</w:t>
            </w:r>
          </w:p>
        </w:tc>
        <w:tc>
          <w:tcPr>
            <w:tcW w:w="3791" w:type="dxa"/>
            <w:shd w:val="clear" w:color="auto" w:fill="EBC0A7" w:themeFill="accent4" w:themeFillTint="66"/>
            <w:tcMar>
              <w:left w:w="108" w:type="dxa"/>
              <w:right w:w="108" w:type="dxa"/>
            </w:tcMar>
            <w:vAlign w:val="center"/>
          </w:tcPr>
          <w:p w:rsidR="009A63B1" w:rsidRPr="009D3AED" w:rsidRDefault="009A63B1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OKULU</w:t>
            </w:r>
          </w:p>
        </w:tc>
      </w:tr>
      <w:tr w:rsidR="009A63B1" w:rsidRPr="00B310E0" w:rsidTr="009A63B1">
        <w:trPr>
          <w:trHeight w:val="1"/>
        </w:trPr>
        <w:tc>
          <w:tcPr>
            <w:tcW w:w="739" w:type="dxa"/>
            <w:shd w:val="clear" w:color="auto" w:fill="EBC0A7" w:themeFill="accent4" w:themeFillTint="66"/>
            <w:tcMar>
              <w:left w:w="108" w:type="dxa"/>
              <w:right w:w="108" w:type="dxa"/>
            </w:tcMar>
            <w:vAlign w:val="center"/>
          </w:tcPr>
          <w:p w:rsidR="009A63B1" w:rsidRPr="009D3AED" w:rsidRDefault="006F1BC1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480" w:type="dxa"/>
            <w:shd w:val="clear" w:color="auto" w:fill="EBC0A7" w:themeFill="accent4" w:themeFillTint="66"/>
            <w:vAlign w:val="center"/>
          </w:tcPr>
          <w:p w:rsidR="009A63B1" w:rsidRPr="009D3AED" w:rsidRDefault="00F405EA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Kadir A</w:t>
            </w:r>
            <w:r w:rsidR="000B374F"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RAÇLI</w:t>
            </w:r>
          </w:p>
        </w:tc>
        <w:tc>
          <w:tcPr>
            <w:tcW w:w="2410" w:type="dxa"/>
            <w:shd w:val="clear" w:color="auto" w:fill="EBC0A7" w:themeFill="accent4" w:themeFillTint="66"/>
            <w:vAlign w:val="center"/>
          </w:tcPr>
          <w:p w:rsidR="009A63B1" w:rsidRPr="009D3AED" w:rsidRDefault="006F1BC1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Proje sorumlusu</w:t>
            </w:r>
          </w:p>
        </w:tc>
        <w:tc>
          <w:tcPr>
            <w:tcW w:w="3791" w:type="dxa"/>
            <w:shd w:val="clear" w:color="auto" w:fill="EBC0A7" w:themeFill="accent4" w:themeFillTint="66"/>
            <w:tcMar>
              <w:left w:w="108" w:type="dxa"/>
              <w:right w:w="108" w:type="dxa"/>
            </w:tcMar>
            <w:vAlign w:val="center"/>
          </w:tcPr>
          <w:p w:rsidR="009A63B1" w:rsidRPr="009D3AED" w:rsidRDefault="0014165E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Korgan Mesleki ve Teknik Anadolu Lisesi</w:t>
            </w:r>
          </w:p>
        </w:tc>
      </w:tr>
      <w:tr w:rsidR="009A63B1" w:rsidRPr="00B310E0" w:rsidTr="009A63B1">
        <w:trPr>
          <w:trHeight w:val="1"/>
        </w:trPr>
        <w:tc>
          <w:tcPr>
            <w:tcW w:w="739" w:type="dxa"/>
            <w:shd w:val="clear" w:color="auto" w:fill="EBC0A7" w:themeFill="accent4" w:themeFillTint="66"/>
            <w:tcMar>
              <w:left w:w="108" w:type="dxa"/>
              <w:right w:w="108" w:type="dxa"/>
            </w:tcMar>
            <w:vAlign w:val="center"/>
          </w:tcPr>
          <w:p w:rsidR="009A63B1" w:rsidRPr="009D3AED" w:rsidRDefault="006F1BC1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480" w:type="dxa"/>
            <w:shd w:val="clear" w:color="auto" w:fill="EBC0A7" w:themeFill="accent4" w:themeFillTint="66"/>
            <w:vAlign w:val="center"/>
          </w:tcPr>
          <w:p w:rsidR="009A63B1" w:rsidRPr="009D3AED" w:rsidRDefault="0014165E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Emre E</w:t>
            </w:r>
            <w:r w:rsidR="000B374F"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RBİL</w:t>
            </w:r>
          </w:p>
        </w:tc>
        <w:tc>
          <w:tcPr>
            <w:tcW w:w="2410" w:type="dxa"/>
            <w:shd w:val="clear" w:color="auto" w:fill="EBC0A7" w:themeFill="accent4" w:themeFillTint="66"/>
            <w:vAlign w:val="center"/>
          </w:tcPr>
          <w:p w:rsidR="009A63B1" w:rsidRPr="009D3AED" w:rsidRDefault="0014165E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Proje Yardımcısı</w:t>
            </w:r>
          </w:p>
        </w:tc>
        <w:tc>
          <w:tcPr>
            <w:tcW w:w="3791" w:type="dxa"/>
            <w:shd w:val="clear" w:color="auto" w:fill="EBC0A7" w:themeFill="accent4" w:themeFillTint="66"/>
            <w:tcMar>
              <w:left w:w="108" w:type="dxa"/>
              <w:right w:w="108" w:type="dxa"/>
            </w:tcMar>
            <w:vAlign w:val="center"/>
          </w:tcPr>
          <w:p w:rsidR="009A63B1" w:rsidRPr="009D3AED" w:rsidRDefault="0014165E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  <w:r w:rsidRPr="0014165E"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Korgan Mesleki ve Teknik Anadolu Lisesi</w:t>
            </w:r>
          </w:p>
        </w:tc>
      </w:tr>
      <w:tr w:rsidR="009A63B1" w:rsidRPr="00B310E0" w:rsidTr="009A63B1">
        <w:trPr>
          <w:trHeight w:val="1"/>
        </w:trPr>
        <w:tc>
          <w:tcPr>
            <w:tcW w:w="739" w:type="dxa"/>
            <w:shd w:val="clear" w:color="auto" w:fill="EBC0A7" w:themeFill="accent4" w:themeFillTint="66"/>
            <w:tcMar>
              <w:left w:w="108" w:type="dxa"/>
              <w:right w:w="108" w:type="dxa"/>
            </w:tcMar>
            <w:vAlign w:val="center"/>
          </w:tcPr>
          <w:p w:rsidR="009A63B1" w:rsidRPr="009D3AED" w:rsidRDefault="0014165E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480" w:type="dxa"/>
            <w:shd w:val="clear" w:color="auto" w:fill="EBC0A7" w:themeFill="accent4" w:themeFillTint="66"/>
            <w:vAlign w:val="center"/>
          </w:tcPr>
          <w:p w:rsidR="009A63B1" w:rsidRPr="009D3AED" w:rsidRDefault="00F405EA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Melek O</w:t>
            </w:r>
            <w:r w:rsidR="000B374F"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RAL</w:t>
            </w:r>
          </w:p>
        </w:tc>
        <w:tc>
          <w:tcPr>
            <w:tcW w:w="2410" w:type="dxa"/>
            <w:shd w:val="clear" w:color="auto" w:fill="EBC0A7" w:themeFill="accent4" w:themeFillTint="66"/>
            <w:vAlign w:val="center"/>
          </w:tcPr>
          <w:p w:rsidR="009A63B1" w:rsidRPr="009D3AED" w:rsidRDefault="0014165E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  <w:r w:rsidRPr="0014165E"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Proje Yardımcısı</w:t>
            </w:r>
          </w:p>
        </w:tc>
        <w:tc>
          <w:tcPr>
            <w:tcW w:w="3791" w:type="dxa"/>
            <w:shd w:val="clear" w:color="auto" w:fill="EBC0A7" w:themeFill="accent4" w:themeFillTint="66"/>
            <w:tcMar>
              <w:left w:w="108" w:type="dxa"/>
              <w:right w:w="108" w:type="dxa"/>
            </w:tcMar>
            <w:vAlign w:val="center"/>
          </w:tcPr>
          <w:p w:rsidR="009A63B1" w:rsidRPr="009D3AED" w:rsidRDefault="0014165E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  <w:r w:rsidRPr="0014165E"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  <w:t>Korgan Mesleki ve Teknik Anadolu Lisesi</w:t>
            </w:r>
          </w:p>
        </w:tc>
      </w:tr>
      <w:tr w:rsidR="009A63B1" w:rsidRPr="00B310E0" w:rsidTr="009A63B1">
        <w:trPr>
          <w:trHeight w:val="1"/>
        </w:trPr>
        <w:tc>
          <w:tcPr>
            <w:tcW w:w="739" w:type="dxa"/>
            <w:shd w:val="clear" w:color="auto" w:fill="EBC0A7" w:themeFill="accent4" w:themeFillTint="66"/>
            <w:tcMar>
              <w:left w:w="108" w:type="dxa"/>
              <w:right w:w="108" w:type="dxa"/>
            </w:tcMar>
            <w:vAlign w:val="center"/>
          </w:tcPr>
          <w:p w:rsidR="009A63B1" w:rsidRPr="009D3AED" w:rsidRDefault="009A63B1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480" w:type="dxa"/>
            <w:shd w:val="clear" w:color="auto" w:fill="EBC0A7" w:themeFill="accent4" w:themeFillTint="66"/>
            <w:vAlign w:val="center"/>
          </w:tcPr>
          <w:p w:rsidR="009A63B1" w:rsidRPr="009D3AED" w:rsidRDefault="009A63B1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shd w:val="clear" w:color="auto" w:fill="EBC0A7" w:themeFill="accent4" w:themeFillTint="66"/>
            <w:vAlign w:val="center"/>
          </w:tcPr>
          <w:p w:rsidR="009A63B1" w:rsidRPr="009D3AED" w:rsidRDefault="009A63B1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791" w:type="dxa"/>
            <w:shd w:val="clear" w:color="auto" w:fill="EBC0A7" w:themeFill="accent4" w:themeFillTint="66"/>
            <w:tcMar>
              <w:left w:w="108" w:type="dxa"/>
              <w:right w:w="108" w:type="dxa"/>
            </w:tcMar>
            <w:vAlign w:val="center"/>
          </w:tcPr>
          <w:p w:rsidR="009A63B1" w:rsidRPr="009D3AED" w:rsidRDefault="009A63B1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A63B1" w:rsidRPr="00B310E0" w:rsidTr="009A63B1">
        <w:trPr>
          <w:trHeight w:val="1"/>
        </w:trPr>
        <w:tc>
          <w:tcPr>
            <w:tcW w:w="739" w:type="dxa"/>
            <w:shd w:val="clear" w:color="auto" w:fill="EBC0A7" w:themeFill="accent4" w:themeFillTint="66"/>
            <w:tcMar>
              <w:left w:w="108" w:type="dxa"/>
              <w:right w:w="108" w:type="dxa"/>
            </w:tcMar>
            <w:vAlign w:val="center"/>
          </w:tcPr>
          <w:p w:rsidR="009A63B1" w:rsidRPr="009D3AED" w:rsidRDefault="009A63B1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480" w:type="dxa"/>
            <w:shd w:val="clear" w:color="auto" w:fill="EBC0A7" w:themeFill="accent4" w:themeFillTint="66"/>
            <w:vAlign w:val="center"/>
          </w:tcPr>
          <w:p w:rsidR="009A63B1" w:rsidRPr="009D3AED" w:rsidRDefault="009A63B1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shd w:val="clear" w:color="auto" w:fill="EBC0A7" w:themeFill="accent4" w:themeFillTint="66"/>
            <w:vAlign w:val="center"/>
          </w:tcPr>
          <w:p w:rsidR="009A63B1" w:rsidRPr="009D3AED" w:rsidRDefault="009A63B1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791" w:type="dxa"/>
            <w:shd w:val="clear" w:color="auto" w:fill="EBC0A7" w:themeFill="accent4" w:themeFillTint="66"/>
            <w:tcMar>
              <w:left w:w="108" w:type="dxa"/>
              <w:right w:w="108" w:type="dxa"/>
            </w:tcMar>
            <w:vAlign w:val="center"/>
          </w:tcPr>
          <w:p w:rsidR="009A63B1" w:rsidRPr="009D3AED" w:rsidRDefault="009A63B1" w:rsidP="009A63B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B571A5" w:rsidRDefault="00B571A5" w:rsidP="00B571A5">
      <w:pPr>
        <w:rPr>
          <w:rFonts w:ascii="Times New Roman" w:hAnsi="Times New Roman" w:cs="Times New Roman"/>
          <w:sz w:val="24"/>
          <w:szCs w:val="24"/>
        </w:rPr>
      </w:pPr>
    </w:p>
    <w:p w:rsidR="00FB5242" w:rsidRPr="00B310E0" w:rsidRDefault="00FB5242" w:rsidP="00B571A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="246" w:tblpY="83"/>
        <w:tblW w:w="10206" w:type="dxa"/>
        <w:tblBorders>
          <w:top w:val="thinThickSmallGap" w:sz="18" w:space="0" w:color="924B21" w:themeColor="accent4" w:themeShade="BF"/>
          <w:left w:val="thinThickSmallGap" w:sz="18" w:space="0" w:color="924B21" w:themeColor="accent4" w:themeShade="BF"/>
          <w:bottom w:val="thinThickSmallGap" w:sz="18" w:space="0" w:color="924B21" w:themeColor="accent4" w:themeShade="BF"/>
          <w:right w:val="thinThickSmallGap" w:sz="18" w:space="0" w:color="924B21" w:themeColor="accent4" w:themeShade="BF"/>
          <w:insideH w:val="thinThickSmallGap" w:sz="18" w:space="0" w:color="924B21" w:themeColor="accent4" w:themeShade="BF"/>
          <w:insideV w:val="thinThickSmallGap" w:sz="18" w:space="0" w:color="924B21" w:themeColor="accent4" w:themeShade="B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1"/>
        <w:gridCol w:w="2490"/>
        <w:gridCol w:w="3595"/>
        <w:gridCol w:w="2650"/>
      </w:tblGrid>
      <w:tr w:rsidR="004A77CD" w:rsidRPr="00B310E0" w:rsidTr="009D3AED">
        <w:tc>
          <w:tcPr>
            <w:tcW w:w="10206" w:type="dxa"/>
            <w:gridSpan w:val="4"/>
            <w:shd w:val="clear" w:color="auto" w:fill="E0A07B" w:themeFill="accent4" w:themeFillTint="99"/>
            <w:tcMar>
              <w:left w:w="108" w:type="dxa"/>
              <w:right w:w="108" w:type="dxa"/>
            </w:tcMar>
            <w:vAlign w:val="center"/>
          </w:tcPr>
          <w:p w:rsidR="004A77CD" w:rsidRPr="00B310E0" w:rsidRDefault="004A77CD" w:rsidP="009D3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BİLGİLERİ</w:t>
            </w:r>
          </w:p>
        </w:tc>
      </w:tr>
      <w:tr w:rsidR="00FB5242" w:rsidRPr="00B310E0" w:rsidTr="0063390A">
        <w:trPr>
          <w:trHeight w:val="819"/>
        </w:trPr>
        <w:tc>
          <w:tcPr>
            <w:tcW w:w="3961" w:type="dxa"/>
            <w:gridSpan w:val="2"/>
            <w:shd w:val="clear" w:color="auto" w:fill="E0A07B" w:themeFill="accent4" w:themeFillTint="99"/>
            <w:tcMar>
              <w:left w:w="108" w:type="dxa"/>
              <w:right w:w="108" w:type="dxa"/>
            </w:tcMar>
            <w:vAlign w:val="center"/>
          </w:tcPr>
          <w:p w:rsidR="00FB5242" w:rsidRPr="00B310E0" w:rsidRDefault="00FB5242" w:rsidP="00FB52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242" w:rsidRPr="00B310E0" w:rsidRDefault="00FB5242" w:rsidP="00FB52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Yasal Adı:</w:t>
            </w:r>
          </w:p>
          <w:p w:rsidR="00FB5242" w:rsidRPr="00B310E0" w:rsidRDefault="00FB5242" w:rsidP="00FB52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5" w:type="dxa"/>
            <w:gridSpan w:val="2"/>
            <w:shd w:val="clear" w:color="auto" w:fill="EBC0A7" w:themeFill="accent4" w:themeFillTint="66"/>
            <w:tcMar>
              <w:left w:w="108" w:type="dxa"/>
              <w:right w:w="108" w:type="dxa"/>
            </w:tcMar>
            <w:vAlign w:val="center"/>
          </w:tcPr>
          <w:p w:rsidR="00FB5242" w:rsidRDefault="00FB5242" w:rsidP="00FB5242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</w:t>
            </w:r>
          </w:p>
          <w:p w:rsidR="00FB5242" w:rsidRDefault="00FB5242" w:rsidP="00FB5242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KORGAN KAYMAKAMLIĞI</w:t>
            </w:r>
          </w:p>
          <w:p w:rsidR="00FB5242" w:rsidRPr="00190DC5" w:rsidRDefault="00FB5242" w:rsidP="00FB5242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KORGAN MESLEKİ VE TEKNİK ANADOLU LİSESİ</w:t>
            </w:r>
          </w:p>
        </w:tc>
      </w:tr>
      <w:tr w:rsidR="00FB5242" w:rsidRPr="00B310E0" w:rsidTr="0063390A">
        <w:trPr>
          <w:trHeight w:val="1"/>
        </w:trPr>
        <w:tc>
          <w:tcPr>
            <w:tcW w:w="3961" w:type="dxa"/>
            <w:gridSpan w:val="2"/>
            <w:shd w:val="clear" w:color="auto" w:fill="E0A07B" w:themeFill="accent4" w:themeFillTint="99"/>
            <w:tcMar>
              <w:left w:w="108" w:type="dxa"/>
              <w:right w:w="108" w:type="dxa"/>
            </w:tcMar>
          </w:tcPr>
          <w:p w:rsidR="00FB5242" w:rsidRPr="00B310E0" w:rsidRDefault="00FB5242" w:rsidP="00FB52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Posta Adresi:</w:t>
            </w:r>
          </w:p>
        </w:tc>
        <w:tc>
          <w:tcPr>
            <w:tcW w:w="6245" w:type="dxa"/>
            <w:gridSpan w:val="2"/>
            <w:shd w:val="clear" w:color="auto" w:fill="EBC0A7" w:themeFill="accent4" w:themeFillTint="66"/>
            <w:tcMar>
              <w:left w:w="108" w:type="dxa"/>
              <w:right w:w="108" w:type="dxa"/>
            </w:tcMar>
            <w:vAlign w:val="center"/>
          </w:tcPr>
          <w:p w:rsidR="00FB5242" w:rsidRPr="00190DC5" w:rsidRDefault="00FB5242" w:rsidP="00FB5242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TEPE MAHALLE BELEDİYE SOK. NO:13</w:t>
            </w:r>
          </w:p>
        </w:tc>
      </w:tr>
      <w:tr w:rsidR="00FB5242" w:rsidRPr="00B310E0" w:rsidTr="0063390A">
        <w:trPr>
          <w:trHeight w:val="1"/>
        </w:trPr>
        <w:tc>
          <w:tcPr>
            <w:tcW w:w="3961" w:type="dxa"/>
            <w:gridSpan w:val="2"/>
            <w:shd w:val="clear" w:color="auto" w:fill="E0A07B" w:themeFill="accent4" w:themeFillTint="99"/>
            <w:tcMar>
              <w:left w:w="108" w:type="dxa"/>
              <w:right w:w="108" w:type="dxa"/>
            </w:tcMar>
            <w:vAlign w:val="center"/>
          </w:tcPr>
          <w:p w:rsidR="00FB5242" w:rsidRPr="00B310E0" w:rsidRDefault="00FB5242" w:rsidP="00FB52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 numarası: </w:t>
            </w:r>
          </w:p>
        </w:tc>
        <w:tc>
          <w:tcPr>
            <w:tcW w:w="6245" w:type="dxa"/>
            <w:gridSpan w:val="2"/>
            <w:shd w:val="clear" w:color="auto" w:fill="EBC0A7" w:themeFill="accent4" w:themeFillTint="66"/>
            <w:tcMar>
              <w:left w:w="108" w:type="dxa"/>
              <w:right w:w="108" w:type="dxa"/>
            </w:tcMar>
            <w:vAlign w:val="center"/>
          </w:tcPr>
          <w:p w:rsidR="00FB5242" w:rsidRPr="00190DC5" w:rsidRDefault="00FB5242" w:rsidP="00FB5242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0(452) 671 2016</w:t>
            </w:r>
          </w:p>
        </w:tc>
      </w:tr>
      <w:tr w:rsidR="00FB5242" w:rsidRPr="00B310E0" w:rsidTr="0063390A">
        <w:trPr>
          <w:trHeight w:val="1"/>
        </w:trPr>
        <w:tc>
          <w:tcPr>
            <w:tcW w:w="3961" w:type="dxa"/>
            <w:gridSpan w:val="2"/>
            <w:shd w:val="clear" w:color="auto" w:fill="E0A07B" w:themeFill="accent4" w:themeFillTint="99"/>
            <w:tcMar>
              <w:left w:w="108" w:type="dxa"/>
              <w:right w:w="108" w:type="dxa"/>
            </w:tcMar>
          </w:tcPr>
          <w:p w:rsidR="00FB5242" w:rsidRPr="00B310E0" w:rsidRDefault="00FB5242" w:rsidP="00FB52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Faks numarası: </w:t>
            </w:r>
          </w:p>
        </w:tc>
        <w:tc>
          <w:tcPr>
            <w:tcW w:w="6245" w:type="dxa"/>
            <w:gridSpan w:val="2"/>
            <w:shd w:val="clear" w:color="auto" w:fill="EBC0A7" w:themeFill="accent4" w:themeFillTint="66"/>
            <w:tcMar>
              <w:left w:w="108" w:type="dxa"/>
              <w:right w:w="108" w:type="dxa"/>
            </w:tcMar>
            <w:vAlign w:val="center"/>
          </w:tcPr>
          <w:p w:rsidR="00FB5242" w:rsidRPr="00190DC5" w:rsidRDefault="00FB5242" w:rsidP="00FB5242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0(452) 671 2016</w:t>
            </w:r>
          </w:p>
        </w:tc>
      </w:tr>
      <w:tr w:rsidR="00FB5242" w:rsidRPr="00B310E0" w:rsidTr="0063390A">
        <w:trPr>
          <w:trHeight w:val="1"/>
        </w:trPr>
        <w:tc>
          <w:tcPr>
            <w:tcW w:w="3961" w:type="dxa"/>
            <w:gridSpan w:val="2"/>
            <w:shd w:val="clear" w:color="auto" w:fill="E0A07B" w:themeFill="accent4" w:themeFillTint="99"/>
            <w:tcMar>
              <w:left w:w="108" w:type="dxa"/>
              <w:right w:w="108" w:type="dxa"/>
            </w:tcMar>
          </w:tcPr>
          <w:p w:rsidR="00FB5242" w:rsidRPr="00B310E0" w:rsidRDefault="00FB5242" w:rsidP="00FB52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Kurumun e-posta adresi:</w:t>
            </w:r>
          </w:p>
        </w:tc>
        <w:tc>
          <w:tcPr>
            <w:tcW w:w="6245" w:type="dxa"/>
            <w:gridSpan w:val="2"/>
            <w:shd w:val="clear" w:color="auto" w:fill="EBC0A7" w:themeFill="accent4" w:themeFillTint="66"/>
            <w:tcMar>
              <w:left w:w="108" w:type="dxa"/>
              <w:right w:w="108" w:type="dxa"/>
            </w:tcMar>
            <w:vAlign w:val="center"/>
          </w:tcPr>
          <w:p w:rsidR="00FB5242" w:rsidRPr="00190DC5" w:rsidRDefault="00FB5242" w:rsidP="00FB5242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751814@meb.k12.tr</w:t>
            </w:r>
          </w:p>
        </w:tc>
      </w:tr>
      <w:tr w:rsidR="00FB5242" w:rsidRPr="00B310E0" w:rsidTr="0063390A">
        <w:trPr>
          <w:trHeight w:val="1"/>
        </w:trPr>
        <w:tc>
          <w:tcPr>
            <w:tcW w:w="3961" w:type="dxa"/>
            <w:gridSpan w:val="2"/>
            <w:shd w:val="clear" w:color="auto" w:fill="E0A07B" w:themeFill="accent4" w:themeFillTint="99"/>
            <w:tcMar>
              <w:left w:w="108" w:type="dxa"/>
              <w:right w:w="108" w:type="dxa"/>
            </w:tcMar>
          </w:tcPr>
          <w:p w:rsidR="00FB5242" w:rsidRPr="00B310E0" w:rsidRDefault="00FB5242" w:rsidP="00FB52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Kurumun internet adresi:</w:t>
            </w:r>
          </w:p>
        </w:tc>
        <w:tc>
          <w:tcPr>
            <w:tcW w:w="6245" w:type="dxa"/>
            <w:gridSpan w:val="2"/>
            <w:shd w:val="clear" w:color="auto" w:fill="EBC0A7" w:themeFill="accent4" w:themeFillTint="66"/>
            <w:tcMar>
              <w:left w:w="108" w:type="dxa"/>
              <w:right w:w="108" w:type="dxa"/>
            </w:tcMar>
            <w:vAlign w:val="center"/>
          </w:tcPr>
          <w:p w:rsidR="00FB5242" w:rsidRPr="00D2678F" w:rsidRDefault="00FB5242" w:rsidP="00D2678F">
            <w:pPr>
              <w:rPr>
                <w:b/>
              </w:rPr>
            </w:pPr>
            <w:r w:rsidRPr="00D2678F">
              <w:rPr>
                <w:b/>
              </w:rPr>
              <w:t>korganmtal.meb.k12.tr</w:t>
            </w:r>
          </w:p>
        </w:tc>
      </w:tr>
      <w:tr w:rsidR="0063390A" w:rsidRPr="00B310E0" w:rsidTr="0063390A">
        <w:tc>
          <w:tcPr>
            <w:tcW w:w="1471" w:type="dxa"/>
            <w:vMerge w:val="restart"/>
            <w:shd w:val="clear" w:color="auto" w:fill="E0A07B" w:themeFill="accent4" w:themeFillTint="99"/>
            <w:tcMar>
              <w:left w:w="108" w:type="dxa"/>
              <w:right w:w="108" w:type="dxa"/>
            </w:tcMar>
          </w:tcPr>
          <w:p w:rsidR="0063390A" w:rsidRPr="00B310E0" w:rsidRDefault="0063390A" w:rsidP="006339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90A" w:rsidRPr="00B310E0" w:rsidRDefault="0063390A" w:rsidP="006339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0E0">
              <w:rPr>
                <w:rFonts w:ascii="Times New Roman" w:hAnsi="Times New Roman" w:cs="Times New Roman"/>
                <w:b/>
                <w:sz w:val="24"/>
                <w:szCs w:val="24"/>
              </w:rPr>
              <w:t>Proje Sorumluları İrtibat</w:t>
            </w:r>
          </w:p>
        </w:tc>
        <w:tc>
          <w:tcPr>
            <w:tcW w:w="2490" w:type="dxa"/>
            <w:shd w:val="clear" w:color="auto" w:fill="E0A07B" w:themeFill="accent4" w:themeFillTint="99"/>
            <w:tcMar>
              <w:left w:w="108" w:type="dxa"/>
              <w:right w:w="108" w:type="dxa"/>
            </w:tcMar>
            <w:vAlign w:val="center"/>
          </w:tcPr>
          <w:p w:rsidR="0063390A" w:rsidRPr="00190DC5" w:rsidRDefault="0063390A" w:rsidP="0063390A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Hüseyin İMANCI Müdür</w:t>
            </w:r>
          </w:p>
        </w:tc>
        <w:tc>
          <w:tcPr>
            <w:tcW w:w="3595" w:type="dxa"/>
            <w:shd w:val="clear" w:color="auto" w:fill="EBC0A7" w:themeFill="accent4" w:themeFillTint="66"/>
            <w:tcMar>
              <w:left w:w="108" w:type="dxa"/>
              <w:right w:w="108" w:type="dxa"/>
            </w:tcMar>
            <w:vAlign w:val="center"/>
          </w:tcPr>
          <w:p w:rsidR="0063390A" w:rsidRPr="00A30113" w:rsidRDefault="004E45FB" w:rsidP="0063390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gramStart"/>
            <w:r>
              <w:rPr>
                <w:b/>
              </w:rPr>
              <w:t>Kadir  ARAÇLI</w:t>
            </w:r>
            <w:proofErr w:type="gramEnd"/>
          </w:p>
          <w:p w:rsidR="0063390A" w:rsidRPr="00A30113" w:rsidRDefault="004E45FB" w:rsidP="0063390A">
            <w:pPr>
              <w:rPr>
                <w:b/>
              </w:rPr>
            </w:pPr>
            <w:r>
              <w:rPr>
                <w:b/>
              </w:rPr>
              <w:t xml:space="preserve">Türk Dili ve Edebiyatı </w:t>
            </w:r>
            <w:proofErr w:type="spellStart"/>
            <w:r>
              <w:rPr>
                <w:b/>
              </w:rPr>
              <w:t>Öğrt</w:t>
            </w:r>
            <w:proofErr w:type="spellEnd"/>
          </w:p>
          <w:p w:rsidR="0063390A" w:rsidRPr="00857FD2" w:rsidRDefault="0063390A" w:rsidP="0063390A"/>
        </w:tc>
        <w:tc>
          <w:tcPr>
            <w:tcW w:w="2650" w:type="dxa"/>
            <w:shd w:val="clear" w:color="auto" w:fill="EBC0A7" w:themeFill="accent4" w:themeFillTint="66"/>
            <w:vAlign w:val="center"/>
          </w:tcPr>
          <w:p w:rsidR="0063390A" w:rsidRPr="00B310E0" w:rsidRDefault="0063390A" w:rsidP="006339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90A" w:rsidRPr="00B310E0" w:rsidTr="0063390A">
        <w:tc>
          <w:tcPr>
            <w:tcW w:w="1471" w:type="dxa"/>
            <w:vMerge/>
            <w:shd w:val="clear" w:color="auto" w:fill="E0A07B" w:themeFill="accent4" w:themeFillTint="99"/>
            <w:tcMar>
              <w:left w:w="108" w:type="dxa"/>
              <w:right w:w="108" w:type="dxa"/>
            </w:tcMar>
          </w:tcPr>
          <w:p w:rsidR="0063390A" w:rsidRPr="00B310E0" w:rsidRDefault="0063390A" w:rsidP="006339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E0A07B" w:themeFill="accent4" w:themeFillTint="99"/>
            <w:tcMar>
              <w:left w:w="108" w:type="dxa"/>
              <w:right w:w="108" w:type="dxa"/>
            </w:tcMar>
            <w:vAlign w:val="center"/>
          </w:tcPr>
          <w:p w:rsidR="0063390A" w:rsidRPr="00857FD2" w:rsidRDefault="0063390A" w:rsidP="0063390A">
            <w:pPr>
              <w:rPr>
                <w:b/>
                <w:color w:val="53548A" w:themeColor="accent1"/>
              </w:rPr>
            </w:pPr>
            <w:r w:rsidRPr="00493E08">
              <w:rPr>
                <w:b/>
              </w:rPr>
              <w:t>GSM</w:t>
            </w:r>
          </w:p>
        </w:tc>
        <w:tc>
          <w:tcPr>
            <w:tcW w:w="3595" w:type="dxa"/>
            <w:shd w:val="clear" w:color="auto" w:fill="EBC0A7" w:themeFill="accent4" w:themeFillTint="66"/>
            <w:tcMar>
              <w:left w:w="108" w:type="dxa"/>
              <w:right w:w="108" w:type="dxa"/>
            </w:tcMar>
            <w:vAlign w:val="center"/>
          </w:tcPr>
          <w:p w:rsidR="0063390A" w:rsidRPr="00857FD2" w:rsidRDefault="004E45FB" w:rsidP="0063390A">
            <w:proofErr w:type="gramStart"/>
            <w:r>
              <w:t>5385983673</w:t>
            </w:r>
            <w:proofErr w:type="gramEnd"/>
          </w:p>
        </w:tc>
        <w:tc>
          <w:tcPr>
            <w:tcW w:w="2650" w:type="dxa"/>
            <w:shd w:val="clear" w:color="auto" w:fill="EBC0A7" w:themeFill="accent4" w:themeFillTint="66"/>
            <w:vAlign w:val="center"/>
          </w:tcPr>
          <w:p w:rsidR="0063390A" w:rsidRPr="00B310E0" w:rsidRDefault="0063390A" w:rsidP="006339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90A" w:rsidRPr="00B310E0" w:rsidTr="0063390A">
        <w:tc>
          <w:tcPr>
            <w:tcW w:w="1471" w:type="dxa"/>
            <w:vMerge/>
            <w:shd w:val="clear" w:color="auto" w:fill="00B0F0"/>
            <w:tcMar>
              <w:left w:w="108" w:type="dxa"/>
              <w:right w:w="108" w:type="dxa"/>
            </w:tcMar>
          </w:tcPr>
          <w:p w:rsidR="0063390A" w:rsidRPr="00B310E0" w:rsidRDefault="0063390A" w:rsidP="006339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E0A07B" w:themeFill="accent4" w:themeFillTint="99"/>
            <w:tcMar>
              <w:left w:w="108" w:type="dxa"/>
              <w:right w:w="108" w:type="dxa"/>
            </w:tcMar>
            <w:vAlign w:val="center"/>
          </w:tcPr>
          <w:p w:rsidR="0063390A" w:rsidRPr="00857FD2" w:rsidRDefault="0063390A" w:rsidP="0063390A">
            <w:pPr>
              <w:rPr>
                <w:b/>
              </w:rPr>
            </w:pPr>
            <w:r>
              <w:rPr>
                <w:b/>
              </w:rPr>
              <w:t>E-Posta</w:t>
            </w:r>
          </w:p>
        </w:tc>
        <w:tc>
          <w:tcPr>
            <w:tcW w:w="3595" w:type="dxa"/>
            <w:shd w:val="clear" w:color="auto" w:fill="EBC0A7" w:themeFill="accent4" w:themeFillTint="66"/>
            <w:tcMar>
              <w:left w:w="108" w:type="dxa"/>
              <w:right w:w="108" w:type="dxa"/>
            </w:tcMar>
            <w:vAlign w:val="center"/>
          </w:tcPr>
          <w:p w:rsidR="0063390A" w:rsidRPr="00857FD2" w:rsidRDefault="004E45FB" w:rsidP="0063390A">
            <w:r w:rsidRPr="004E45FB">
              <w:rPr>
                <w:b/>
              </w:rPr>
              <w:t>kadiraracli@hotmail.com</w:t>
            </w:r>
          </w:p>
        </w:tc>
        <w:tc>
          <w:tcPr>
            <w:tcW w:w="2650" w:type="dxa"/>
            <w:shd w:val="clear" w:color="auto" w:fill="EBC0A7" w:themeFill="accent4" w:themeFillTint="66"/>
            <w:vAlign w:val="center"/>
          </w:tcPr>
          <w:p w:rsidR="0063390A" w:rsidRPr="00B310E0" w:rsidRDefault="0063390A" w:rsidP="006339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7FD2" w:rsidRDefault="00857FD2" w:rsidP="00B571A5">
      <w:pPr>
        <w:rPr>
          <w:rFonts w:ascii="Times New Roman" w:hAnsi="Times New Roman" w:cs="Times New Roman"/>
          <w:sz w:val="24"/>
          <w:szCs w:val="24"/>
        </w:rPr>
      </w:pPr>
    </w:p>
    <w:p w:rsidR="00D2678F" w:rsidRPr="00B310E0" w:rsidRDefault="00D2678F" w:rsidP="00B571A5">
      <w:pPr>
        <w:rPr>
          <w:rFonts w:ascii="Times New Roman" w:hAnsi="Times New Roman" w:cs="Times New Roman"/>
          <w:sz w:val="24"/>
          <w:szCs w:val="24"/>
        </w:rPr>
      </w:pPr>
    </w:p>
    <w:p w:rsidR="00D77566" w:rsidRDefault="00D77566" w:rsidP="00D775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 proje yönergesi 2016-2017</w:t>
      </w:r>
      <w:r w:rsidRPr="00D77566">
        <w:rPr>
          <w:rFonts w:ascii="Times New Roman" w:hAnsi="Times New Roman" w:cs="Times New Roman"/>
          <w:b/>
          <w:sz w:val="24"/>
          <w:szCs w:val="24"/>
        </w:rPr>
        <w:t xml:space="preserve"> eği</w:t>
      </w:r>
      <w:r>
        <w:rPr>
          <w:rFonts w:ascii="Times New Roman" w:hAnsi="Times New Roman" w:cs="Times New Roman"/>
          <w:b/>
          <w:sz w:val="24"/>
          <w:szCs w:val="24"/>
        </w:rPr>
        <w:t xml:space="preserve">tim öğretim yılında uygulanmakta </w:t>
      </w:r>
      <w:r w:rsidRPr="00D77566">
        <w:rPr>
          <w:rFonts w:ascii="Times New Roman" w:hAnsi="Times New Roman" w:cs="Times New Roman"/>
          <w:b/>
          <w:sz w:val="24"/>
          <w:szCs w:val="24"/>
        </w:rPr>
        <w:t xml:space="preserve">olan “1 İLÇE 11 DEĞER 111 PROJE” </w:t>
      </w:r>
      <w:r>
        <w:rPr>
          <w:rFonts w:ascii="Times New Roman" w:hAnsi="Times New Roman" w:cs="Times New Roman"/>
          <w:b/>
          <w:sz w:val="24"/>
          <w:szCs w:val="24"/>
        </w:rPr>
        <w:t>projesi kapsamında</w:t>
      </w:r>
      <w:r w:rsidRPr="00D77566">
        <w:rPr>
          <w:rFonts w:ascii="Times New Roman" w:hAnsi="Times New Roman" w:cs="Times New Roman"/>
          <w:b/>
          <w:sz w:val="24"/>
          <w:szCs w:val="24"/>
        </w:rPr>
        <w:t xml:space="preserve"> hazırlanmış olup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proofErr w:type="gramEnd"/>
      <w:r w:rsidRPr="00D77566">
        <w:rPr>
          <w:rFonts w:ascii="Times New Roman" w:hAnsi="Times New Roman" w:cs="Times New Roman"/>
          <w:b/>
          <w:sz w:val="24"/>
          <w:szCs w:val="24"/>
        </w:rPr>
        <w:t xml:space="preserve"> Müdürlüğünün onayladığı tarihte yürürlüğü girer ve “Proje Yürütme Kurulu” tarafından yürütülür.</w:t>
      </w:r>
    </w:p>
    <w:p w:rsidR="00D77566" w:rsidRDefault="00D77566" w:rsidP="00D77566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</w:p>
    <w:p w:rsidR="00D77566" w:rsidRDefault="00D77566" w:rsidP="00D77566">
      <w:pPr>
        <w:ind w:left="77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Okul Müdürü</w:t>
      </w:r>
    </w:p>
    <w:p w:rsidR="00D77566" w:rsidRPr="00D77566" w:rsidRDefault="00D77566" w:rsidP="00D77566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</w:t>
      </w:r>
    </w:p>
    <w:p w:rsidR="00E52710" w:rsidRDefault="00E52710" w:rsidP="009D7E14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693598" w:rsidRDefault="00693598" w:rsidP="009D7E14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:rsidR="00693598" w:rsidRPr="00693598" w:rsidRDefault="00693598" w:rsidP="006935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“1 İLÇE 11 DEĞER 111 PROJE”</w:t>
      </w:r>
    </w:p>
    <w:p w:rsidR="00693598" w:rsidRPr="00693598" w:rsidRDefault="00693598" w:rsidP="00693598">
      <w:pPr>
        <w:jc w:val="center"/>
        <w:rPr>
          <w:rFonts w:ascii="Times New Roman" w:hAnsi="Times New Roman" w:cs="Times New Roman"/>
          <w:b/>
        </w:rPr>
      </w:pPr>
      <w:r w:rsidRPr="00693598">
        <w:rPr>
          <w:rFonts w:ascii="Times New Roman" w:hAnsi="Times New Roman" w:cs="Times New Roman"/>
          <w:b/>
        </w:rPr>
        <w:t>PROJE DEĞERLENDİRME FORMU</w:t>
      </w:r>
    </w:p>
    <w:p w:rsidR="00693598" w:rsidRPr="00693598" w:rsidRDefault="00693598" w:rsidP="00693598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PROJENİN </w:t>
      </w:r>
      <w:proofErr w:type="gramStart"/>
      <w:r>
        <w:rPr>
          <w:rFonts w:ascii="Times New Roman" w:hAnsi="Times New Roman" w:cs="Times New Roman"/>
          <w:b/>
        </w:rPr>
        <w:t xml:space="preserve">HAZIRLANDIĞI </w:t>
      </w:r>
      <w:r w:rsidRPr="00693598">
        <w:rPr>
          <w:rFonts w:ascii="Times New Roman" w:hAnsi="Times New Roman" w:cs="Times New Roman"/>
          <w:b/>
        </w:rPr>
        <w:t xml:space="preserve"> OKUL</w:t>
      </w:r>
      <w:proofErr w:type="gramEnd"/>
      <w:r w:rsidRPr="00693598">
        <w:rPr>
          <w:rFonts w:ascii="Times New Roman" w:hAnsi="Times New Roman" w:cs="Times New Roman"/>
          <w:b/>
        </w:rPr>
        <w:t xml:space="preserve">:  </w:t>
      </w:r>
      <w:r w:rsidR="000B374F">
        <w:rPr>
          <w:rFonts w:ascii="Times New Roman" w:hAnsi="Times New Roman" w:cs="Times New Roman"/>
          <w:b/>
        </w:rPr>
        <w:t>KORGAN MESLEKİ TEKNİK VE ANADOLU LİSESİ</w:t>
      </w:r>
    </w:p>
    <w:p w:rsidR="00693598" w:rsidRPr="00693598" w:rsidRDefault="00693598" w:rsidP="00693598">
      <w:pPr>
        <w:rPr>
          <w:rFonts w:ascii="Times New Roman" w:hAnsi="Times New Roman" w:cs="Times New Roman"/>
          <w:b/>
        </w:rPr>
      </w:pPr>
      <w:r w:rsidRPr="00693598">
        <w:rPr>
          <w:rFonts w:ascii="Times New Roman" w:hAnsi="Times New Roman" w:cs="Times New Roman"/>
          <w:b/>
        </w:rPr>
        <w:t xml:space="preserve">PROJENİN NUMARASI /  ADI  / </w:t>
      </w:r>
      <w:proofErr w:type="gramStart"/>
      <w:r w:rsidRPr="00693598">
        <w:rPr>
          <w:rFonts w:ascii="Times New Roman" w:hAnsi="Times New Roman" w:cs="Times New Roman"/>
          <w:b/>
        </w:rPr>
        <w:t>ALANI :</w:t>
      </w:r>
      <w:proofErr w:type="gramEnd"/>
    </w:p>
    <w:p w:rsidR="00693598" w:rsidRPr="00693598" w:rsidRDefault="00693598" w:rsidP="00693598">
      <w:pPr>
        <w:rPr>
          <w:rFonts w:ascii="Times New Roman" w:hAnsi="Times New Roman" w:cs="Times New Roman"/>
          <w:b/>
        </w:rPr>
      </w:pPr>
    </w:p>
    <w:tbl>
      <w:tblPr>
        <w:tblW w:w="99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0A07B" w:themeFill="accent4" w:themeFillTint="99"/>
        <w:tblLook w:val="01E0" w:firstRow="1" w:lastRow="1" w:firstColumn="1" w:lastColumn="1" w:noHBand="0" w:noVBand="0"/>
      </w:tblPr>
      <w:tblGrid>
        <w:gridCol w:w="583"/>
        <w:gridCol w:w="7960"/>
        <w:gridCol w:w="1415"/>
      </w:tblGrid>
      <w:tr w:rsidR="00693598" w:rsidRPr="00693598" w:rsidTr="00743556">
        <w:trPr>
          <w:trHeight w:val="624"/>
        </w:trPr>
        <w:tc>
          <w:tcPr>
            <w:tcW w:w="8543" w:type="dxa"/>
            <w:gridSpan w:val="2"/>
            <w:shd w:val="clear" w:color="auto" w:fill="E0A07B" w:themeFill="accent4" w:themeFillTint="99"/>
          </w:tcPr>
          <w:p w:rsidR="00693598" w:rsidRPr="00693598" w:rsidRDefault="00693598" w:rsidP="008E6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598">
              <w:rPr>
                <w:rFonts w:ascii="Times New Roman" w:hAnsi="Times New Roman" w:cs="Times New Roman"/>
                <w:b/>
              </w:rPr>
              <w:t>DEĞERLENDİRME ÖLÇÜTLERİ</w:t>
            </w:r>
          </w:p>
          <w:p w:rsidR="00693598" w:rsidRPr="00693598" w:rsidRDefault="00693598" w:rsidP="008E6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598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693598">
              <w:rPr>
                <w:rFonts w:ascii="Times New Roman" w:hAnsi="Times New Roman" w:cs="Times New Roman"/>
                <w:b/>
              </w:rPr>
              <w:t xml:space="preserve">5 : </w:t>
            </w:r>
            <w:proofErr w:type="spellStart"/>
            <w:r w:rsidRPr="00693598">
              <w:rPr>
                <w:rFonts w:ascii="Times New Roman" w:hAnsi="Times New Roman" w:cs="Times New Roman"/>
                <w:b/>
              </w:rPr>
              <w:t>Çokiyi</w:t>
            </w:r>
            <w:proofErr w:type="spellEnd"/>
            <w:proofErr w:type="gramEnd"/>
            <w:r w:rsidRPr="00693598">
              <w:rPr>
                <w:rFonts w:ascii="Times New Roman" w:hAnsi="Times New Roman" w:cs="Times New Roman"/>
                <w:b/>
              </w:rPr>
              <w:t xml:space="preserve"> -  4 : İyi  -  3 : Yeterli  -   2 : Az   -   1 : Yetersiz)</w:t>
            </w:r>
          </w:p>
        </w:tc>
        <w:tc>
          <w:tcPr>
            <w:tcW w:w="1415" w:type="dxa"/>
            <w:shd w:val="clear" w:color="auto" w:fill="E0A07B" w:themeFill="accent4" w:themeFillTint="99"/>
          </w:tcPr>
          <w:p w:rsidR="00693598" w:rsidRPr="00693598" w:rsidRDefault="00693598" w:rsidP="008E6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598">
              <w:rPr>
                <w:rFonts w:ascii="Times New Roman" w:hAnsi="Times New Roman" w:cs="Times New Roman"/>
                <w:b/>
              </w:rPr>
              <w:t>1-5 arası</w:t>
            </w:r>
          </w:p>
          <w:p w:rsidR="00693598" w:rsidRPr="00693598" w:rsidRDefault="00693598" w:rsidP="008E6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598">
              <w:rPr>
                <w:rFonts w:ascii="Times New Roman" w:hAnsi="Times New Roman" w:cs="Times New Roman"/>
                <w:b/>
              </w:rPr>
              <w:t>Puan</w:t>
            </w:r>
          </w:p>
        </w:tc>
      </w:tr>
      <w:tr w:rsidR="00693598" w:rsidRPr="00693598" w:rsidTr="00743556">
        <w:trPr>
          <w:trHeight w:val="624"/>
        </w:trPr>
        <w:tc>
          <w:tcPr>
            <w:tcW w:w="583" w:type="dxa"/>
            <w:shd w:val="clear" w:color="auto" w:fill="E0A07B" w:themeFill="accent4" w:themeFillTint="99"/>
            <w:vAlign w:val="center"/>
            <w:hideMark/>
          </w:tcPr>
          <w:p w:rsidR="00693598" w:rsidRPr="00693598" w:rsidRDefault="00693598" w:rsidP="008E6360">
            <w:pPr>
              <w:rPr>
                <w:rFonts w:ascii="Times New Roman" w:hAnsi="Times New Roman" w:cs="Times New Roman"/>
                <w:b/>
              </w:rPr>
            </w:pPr>
            <w:r w:rsidRPr="0069359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60" w:type="dxa"/>
            <w:shd w:val="clear" w:color="auto" w:fill="E0A07B" w:themeFill="accent4" w:themeFillTint="99"/>
            <w:vAlign w:val="center"/>
          </w:tcPr>
          <w:p w:rsidR="00693598" w:rsidRPr="00693598" w:rsidRDefault="00693598" w:rsidP="008E6360">
            <w:pPr>
              <w:rPr>
                <w:rFonts w:ascii="Times New Roman" w:hAnsi="Times New Roman" w:cs="Times New Roman"/>
                <w:b/>
              </w:rPr>
            </w:pPr>
            <w:r w:rsidRPr="00693598">
              <w:rPr>
                <w:rFonts w:ascii="Times New Roman" w:hAnsi="Times New Roman" w:cs="Times New Roman"/>
                <w:b/>
              </w:rPr>
              <w:t xml:space="preserve">Projenin özgünlüğü / üretkenlik </w:t>
            </w:r>
          </w:p>
        </w:tc>
        <w:tc>
          <w:tcPr>
            <w:tcW w:w="1415" w:type="dxa"/>
            <w:shd w:val="clear" w:color="auto" w:fill="E0A07B" w:themeFill="accent4" w:themeFillTint="99"/>
          </w:tcPr>
          <w:p w:rsidR="00693598" w:rsidRPr="00693598" w:rsidRDefault="00693598" w:rsidP="008E63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3598" w:rsidRPr="00693598" w:rsidTr="00743556">
        <w:trPr>
          <w:trHeight w:val="624"/>
        </w:trPr>
        <w:tc>
          <w:tcPr>
            <w:tcW w:w="583" w:type="dxa"/>
            <w:shd w:val="clear" w:color="auto" w:fill="E0A07B" w:themeFill="accent4" w:themeFillTint="99"/>
            <w:vAlign w:val="center"/>
            <w:hideMark/>
          </w:tcPr>
          <w:p w:rsidR="00693598" w:rsidRPr="00693598" w:rsidRDefault="00693598" w:rsidP="008E6360">
            <w:pPr>
              <w:rPr>
                <w:rFonts w:ascii="Times New Roman" w:hAnsi="Times New Roman" w:cs="Times New Roman"/>
                <w:b/>
              </w:rPr>
            </w:pPr>
            <w:r w:rsidRPr="0069359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60" w:type="dxa"/>
            <w:shd w:val="clear" w:color="auto" w:fill="E0A07B" w:themeFill="accent4" w:themeFillTint="99"/>
            <w:vAlign w:val="center"/>
          </w:tcPr>
          <w:p w:rsidR="00693598" w:rsidRPr="00693598" w:rsidRDefault="00693598" w:rsidP="008E6360">
            <w:pPr>
              <w:rPr>
                <w:rFonts w:ascii="Times New Roman" w:hAnsi="Times New Roman" w:cs="Times New Roman"/>
                <w:b/>
              </w:rPr>
            </w:pPr>
            <w:r w:rsidRPr="00693598">
              <w:rPr>
                <w:rFonts w:ascii="Times New Roman" w:hAnsi="Times New Roman" w:cs="Times New Roman"/>
                <w:b/>
              </w:rPr>
              <w:t>Yararlılık (ekonomik, sosyal)</w:t>
            </w:r>
          </w:p>
        </w:tc>
        <w:tc>
          <w:tcPr>
            <w:tcW w:w="1415" w:type="dxa"/>
            <w:shd w:val="clear" w:color="auto" w:fill="E0A07B" w:themeFill="accent4" w:themeFillTint="99"/>
          </w:tcPr>
          <w:p w:rsidR="00693598" w:rsidRPr="00693598" w:rsidRDefault="00693598" w:rsidP="008E63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3598" w:rsidRPr="00693598" w:rsidTr="00743556">
        <w:trPr>
          <w:trHeight w:val="624"/>
        </w:trPr>
        <w:tc>
          <w:tcPr>
            <w:tcW w:w="583" w:type="dxa"/>
            <w:shd w:val="clear" w:color="auto" w:fill="E0A07B" w:themeFill="accent4" w:themeFillTint="99"/>
            <w:vAlign w:val="center"/>
            <w:hideMark/>
          </w:tcPr>
          <w:p w:rsidR="00693598" w:rsidRPr="00693598" w:rsidRDefault="00693598" w:rsidP="008E6360">
            <w:pPr>
              <w:rPr>
                <w:rFonts w:ascii="Times New Roman" w:hAnsi="Times New Roman" w:cs="Times New Roman"/>
                <w:b/>
              </w:rPr>
            </w:pPr>
            <w:r w:rsidRPr="0069359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60" w:type="dxa"/>
            <w:shd w:val="clear" w:color="auto" w:fill="E0A07B" w:themeFill="accent4" w:themeFillTint="99"/>
            <w:vAlign w:val="center"/>
            <w:hideMark/>
          </w:tcPr>
          <w:p w:rsidR="00693598" w:rsidRPr="00693598" w:rsidRDefault="00693598" w:rsidP="008E6360">
            <w:pPr>
              <w:rPr>
                <w:rFonts w:ascii="Times New Roman" w:hAnsi="Times New Roman" w:cs="Times New Roman"/>
                <w:b/>
              </w:rPr>
            </w:pPr>
            <w:r w:rsidRPr="00693598">
              <w:rPr>
                <w:rFonts w:ascii="Times New Roman" w:hAnsi="Times New Roman" w:cs="Times New Roman"/>
                <w:b/>
              </w:rPr>
              <w:t>Tutarlılık ve katkı</w:t>
            </w:r>
          </w:p>
        </w:tc>
        <w:tc>
          <w:tcPr>
            <w:tcW w:w="1415" w:type="dxa"/>
            <w:shd w:val="clear" w:color="auto" w:fill="E0A07B" w:themeFill="accent4" w:themeFillTint="99"/>
          </w:tcPr>
          <w:p w:rsidR="00693598" w:rsidRPr="00693598" w:rsidRDefault="00693598" w:rsidP="008E63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3598" w:rsidRPr="00693598" w:rsidTr="00743556">
        <w:trPr>
          <w:trHeight w:val="624"/>
        </w:trPr>
        <w:tc>
          <w:tcPr>
            <w:tcW w:w="583" w:type="dxa"/>
            <w:shd w:val="clear" w:color="auto" w:fill="E0A07B" w:themeFill="accent4" w:themeFillTint="99"/>
            <w:vAlign w:val="center"/>
            <w:hideMark/>
          </w:tcPr>
          <w:p w:rsidR="00693598" w:rsidRPr="00693598" w:rsidRDefault="00693598" w:rsidP="008E6360">
            <w:pPr>
              <w:rPr>
                <w:rFonts w:ascii="Times New Roman" w:hAnsi="Times New Roman" w:cs="Times New Roman"/>
                <w:b/>
              </w:rPr>
            </w:pPr>
            <w:r w:rsidRPr="0069359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60" w:type="dxa"/>
            <w:shd w:val="clear" w:color="auto" w:fill="E0A07B" w:themeFill="accent4" w:themeFillTint="99"/>
            <w:vAlign w:val="center"/>
            <w:hideMark/>
          </w:tcPr>
          <w:p w:rsidR="00693598" w:rsidRPr="00693598" w:rsidRDefault="00693598" w:rsidP="008E6360">
            <w:pPr>
              <w:rPr>
                <w:rFonts w:ascii="Times New Roman" w:hAnsi="Times New Roman" w:cs="Times New Roman"/>
                <w:b/>
              </w:rPr>
            </w:pPr>
            <w:r w:rsidRPr="00693598">
              <w:rPr>
                <w:rFonts w:ascii="Times New Roman" w:hAnsi="Times New Roman" w:cs="Times New Roman"/>
                <w:b/>
              </w:rPr>
              <w:t>Uygulanabilir ve kullanışlı olması</w:t>
            </w:r>
          </w:p>
        </w:tc>
        <w:tc>
          <w:tcPr>
            <w:tcW w:w="1415" w:type="dxa"/>
            <w:shd w:val="clear" w:color="auto" w:fill="E0A07B" w:themeFill="accent4" w:themeFillTint="99"/>
          </w:tcPr>
          <w:p w:rsidR="00693598" w:rsidRPr="00693598" w:rsidRDefault="00693598" w:rsidP="008E63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3598" w:rsidRPr="00693598" w:rsidTr="00743556">
        <w:trPr>
          <w:trHeight w:val="624"/>
        </w:trPr>
        <w:tc>
          <w:tcPr>
            <w:tcW w:w="583" w:type="dxa"/>
            <w:shd w:val="clear" w:color="auto" w:fill="E0A07B" w:themeFill="accent4" w:themeFillTint="99"/>
            <w:vAlign w:val="center"/>
            <w:hideMark/>
          </w:tcPr>
          <w:p w:rsidR="00693598" w:rsidRPr="00693598" w:rsidRDefault="00693598" w:rsidP="008E6360">
            <w:pPr>
              <w:rPr>
                <w:rFonts w:ascii="Times New Roman" w:hAnsi="Times New Roman" w:cs="Times New Roman"/>
                <w:b/>
              </w:rPr>
            </w:pPr>
            <w:r w:rsidRPr="0069359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60" w:type="dxa"/>
            <w:shd w:val="clear" w:color="auto" w:fill="E0A07B" w:themeFill="accent4" w:themeFillTint="99"/>
            <w:vAlign w:val="center"/>
            <w:hideMark/>
          </w:tcPr>
          <w:p w:rsidR="00693598" w:rsidRPr="00693598" w:rsidRDefault="00693598" w:rsidP="008E6360">
            <w:pPr>
              <w:rPr>
                <w:rFonts w:ascii="Times New Roman" w:hAnsi="Times New Roman" w:cs="Times New Roman"/>
                <w:b/>
              </w:rPr>
            </w:pPr>
            <w:r w:rsidRPr="00693598">
              <w:rPr>
                <w:rFonts w:ascii="Times New Roman" w:hAnsi="Times New Roman" w:cs="Times New Roman"/>
                <w:b/>
              </w:rPr>
              <w:t>Kaynak taraması</w:t>
            </w:r>
          </w:p>
        </w:tc>
        <w:tc>
          <w:tcPr>
            <w:tcW w:w="1415" w:type="dxa"/>
            <w:shd w:val="clear" w:color="auto" w:fill="E0A07B" w:themeFill="accent4" w:themeFillTint="99"/>
          </w:tcPr>
          <w:p w:rsidR="00693598" w:rsidRPr="00693598" w:rsidRDefault="00693598" w:rsidP="008E63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3598" w:rsidRPr="00693598" w:rsidTr="00743556">
        <w:trPr>
          <w:trHeight w:val="624"/>
        </w:trPr>
        <w:tc>
          <w:tcPr>
            <w:tcW w:w="583" w:type="dxa"/>
            <w:shd w:val="clear" w:color="auto" w:fill="E0A07B" w:themeFill="accent4" w:themeFillTint="99"/>
            <w:vAlign w:val="center"/>
            <w:hideMark/>
          </w:tcPr>
          <w:p w:rsidR="00693598" w:rsidRPr="00693598" w:rsidRDefault="00693598" w:rsidP="008E6360">
            <w:pPr>
              <w:rPr>
                <w:rFonts w:ascii="Times New Roman" w:hAnsi="Times New Roman" w:cs="Times New Roman"/>
                <w:b/>
              </w:rPr>
            </w:pPr>
            <w:r w:rsidRPr="0069359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960" w:type="dxa"/>
            <w:shd w:val="clear" w:color="auto" w:fill="E0A07B" w:themeFill="accent4" w:themeFillTint="99"/>
            <w:vAlign w:val="center"/>
            <w:hideMark/>
          </w:tcPr>
          <w:p w:rsidR="00693598" w:rsidRPr="00693598" w:rsidRDefault="00693598" w:rsidP="008E6360">
            <w:pPr>
              <w:rPr>
                <w:rFonts w:ascii="Times New Roman" w:hAnsi="Times New Roman" w:cs="Times New Roman"/>
                <w:b/>
              </w:rPr>
            </w:pPr>
            <w:r w:rsidRPr="00693598">
              <w:rPr>
                <w:rFonts w:ascii="Times New Roman" w:hAnsi="Times New Roman" w:cs="Times New Roman"/>
                <w:b/>
              </w:rPr>
              <w:t>Çalışmayı destekleyecek gerekli verilerin toplanması</w:t>
            </w:r>
          </w:p>
        </w:tc>
        <w:tc>
          <w:tcPr>
            <w:tcW w:w="1415" w:type="dxa"/>
            <w:shd w:val="clear" w:color="auto" w:fill="E0A07B" w:themeFill="accent4" w:themeFillTint="99"/>
          </w:tcPr>
          <w:p w:rsidR="00693598" w:rsidRPr="00693598" w:rsidRDefault="00693598" w:rsidP="008E63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3598" w:rsidRPr="00693598" w:rsidTr="00743556">
        <w:trPr>
          <w:trHeight w:val="624"/>
        </w:trPr>
        <w:tc>
          <w:tcPr>
            <w:tcW w:w="583" w:type="dxa"/>
            <w:shd w:val="clear" w:color="auto" w:fill="E0A07B" w:themeFill="accent4" w:themeFillTint="99"/>
            <w:vAlign w:val="center"/>
            <w:hideMark/>
          </w:tcPr>
          <w:p w:rsidR="00693598" w:rsidRPr="00693598" w:rsidRDefault="00693598" w:rsidP="008E6360">
            <w:pPr>
              <w:rPr>
                <w:rFonts w:ascii="Times New Roman" w:hAnsi="Times New Roman" w:cs="Times New Roman"/>
                <w:b/>
              </w:rPr>
            </w:pPr>
            <w:r w:rsidRPr="0069359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960" w:type="dxa"/>
            <w:shd w:val="clear" w:color="auto" w:fill="E0A07B" w:themeFill="accent4" w:themeFillTint="99"/>
            <w:vAlign w:val="center"/>
            <w:hideMark/>
          </w:tcPr>
          <w:p w:rsidR="00693598" w:rsidRPr="00693598" w:rsidRDefault="00693598" w:rsidP="008E6360">
            <w:pPr>
              <w:rPr>
                <w:rFonts w:ascii="Times New Roman" w:hAnsi="Times New Roman" w:cs="Times New Roman"/>
                <w:b/>
              </w:rPr>
            </w:pPr>
            <w:r w:rsidRPr="00693598">
              <w:rPr>
                <w:rFonts w:ascii="Times New Roman" w:hAnsi="Times New Roman" w:cs="Times New Roman"/>
                <w:b/>
              </w:rPr>
              <w:t xml:space="preserve">Özümseme ve </w:t>
            </w:r>
            <w:proofErr w:type="gramStart"/>
            <w:r w:rsidRPr="00693598">
              <w:rPr>
                <w:rFonts w:ascii="Times New Roman" w:hAnsi="Times New Roman" w:cs="Times New Roman"/>
                <w:b/>
              </w:rPr>
              <w:t>hakimiyet</w:t>
            </w:r>
            <w:proofErr w:type="gramEnd"/>
          </w:p>
        </w:tc>
        <w:tc>
          <w:tcPr>
            <w:tcW w:w="1415" w:type="dxa"/>
            <w:shd w:val="clear" w:color="auto" w:fill="E0A07B" w:themeFill="accent4" w:themeFillTint="99"/>
          </w:tcPr>
          <w:p w:rsidR="00693598" w:rsidRPr="00693598" w:rsidRDefault="00693598" w:rsidP="008E63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3598" w:rsidRPr="00693598" w:rsidTr="00743556">
        <w:trPr>
          <w:trHeight w:val="624"/>
        </w:trPr>
        <w:tc>
          <w:tcPr>
            <w:tcW w:w="583" w:type="dxa"/>
            <w:shd w:val="clear" w:color="auto" w:fill="E0A07B" w:themeFill="accent4" w:themeFillTint="99"/>
            <w:vAlign w:val="center"/>
            <w:hideMark/>
          </w:tcPr>
          <w:p w:rsidR="00693598" w:rsidRPr="00693598" w:rsidRDefault="00693598" w:rsidP="008E6360">
            <w:pPr>
              <w:rPr>
                <w:rFonts w:ascii="Times New Roman" w:hAnsi="Times New Roman" w:cs="Times New Roman"/>
                <w:b/>
              </w:rPr>
            </w:pPr>
            <w:r w:rsidRPr="0069359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960" w:type="dxa"/>
            <w:shd w:val="clear" w:color="auto" w:fill="E0A07B" w:themeFill="accent4" w:themeFillTint="99"/>
            <w:vAlign w:val="center"/>
            <w:hideMark/>
          </w:tcPr>
          <w:p w:rsidR="00693598" w:rsidRPr="00693598" w:rsidRDefault="00693598" w:rsidP="008E6360">
            <w:pPr>
              <w:rPr>
                <w:rFonts w:ascii="Times New Roman" w:hAnsi="Times New Roman" w:cs="Times New Roman"/>
                <w:b/>
              </w:rPr>
            </w:pPr>
            <w:r w:rsidRPr="00693598">
              <w:rPr>
                <w:rFonts w:ascii="Times New Roman" w:hAnsi="Times New Roman" w:cs="Times New Roman"/>
                <w:b/>
              </w:rPr>
              <w:t>Sonuç ve açıklık</w:t>
            </w:r>
          </w:p>
        </w:tc>
        <w:tc>
          <w:tcPr>
            <w:tcW w:w="1415" w:type="dxa"/>
            <w:shd w:val="clear" w:color="auto" w:fill="E0A07B" w:themeFill="accent4" w:themeFillTint="99"/>
          </w:tcPr>
          <w:p w:rsidR="00693598" w:rsidRPr="00693598" w:rsidRDefault="00693598" w:rsidP="008E63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3598" w:rsidRPr="00693598" w:rsidTr="00743556">
        <w:trPr>
          <w:trHeight w:val="624"/>
        </w:trPr>
        <w:tc>
          <w:tcPr>
            <w:tcW w:w="583" w:type="dxa"/>
            <w:shd w:val="clear" w:color="auto" w:fill="E0A07B" w:themeFill="accent4" w:themeFillTint="99"/>
            <w:vAlign w:val="center"/>
          </w:tcPr>
          <w:p w:rsidR="00693598" w:rsidRPr="00693598" w:rsidRDefault="00693598" w:rsidP="008E6360">
            <w:pPr>
              <w:rPr>
                <w:rFonts w:ascii="Times New Roman" w:hAnsi="Times New Roman" w:cs="Times New Roman"/>
                <w:b/>
              </w:rPr>
            </w:pPr>
            <w:r w:rsidRPr="0069359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60" w:type="dxa"/>
            <w:shd w:val="clear" w:color="auto" w:fill="E0A07B" w:themeFill="accent4" w:themeFillTint="99"/>
            <w:vAlign w:val="center"/>
          </w:tcPr>
          <w:p w:rsidR="00693598" w:rsidRPr="00693598" w:rsidRDefault="00693598" w:rsidP="008E63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</w:t>
            </w:r>
            <w:r w:rsidRPr="00693598">
              <w:rPr>
                <w:rFonts w:ascii="Times New Roman" w:hAnsi="Times New Roman" w:cs="Times New Roman"/>
                <w:b/>
              </w:rPr>
              <w:t>edef ve amaçlarına uygunluk</w:t>
            </w:r>
          </w:p>
        </w:tc>
        <w:tc>
          <w:tcPr>
            <w:tcW w:w="1415" w:type="dxa"/>
            <w:shd w:val="clear" w:color="auto" w:fill="E0A07B" w:themeFill="accent4" w:themeFillTint="99"/>
          </w:tcPr>
          <w:p w:rsidR="00693598" w:rsidRPr="00693598" w:rsidRDefault="00693598" w:rsidP="008E63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3598" w:rsidRPr="00693598" w:rsidTr="00743556">
        <w:trPr>
          <w:trHeight w:val="624"/>
        </w:trPr>
        <w:tc>
          <w:tcPr>
            <w:tcW w:w="583" w:type="dxa"/>
            <w:shd w:val="clear" w:color="auto" w:fill="E0A07B" w:themeFill="accent4" w:themeFillTint="99"/>
            <w:vAlign w:val="center"/>
          </w:tcPr>
          <w:p w:rsidR="00693598" w:rsidRPr="00693598" w:rsidRDefault="00693598" w:rsidP="008E6360">
            <w:pPr>
              <w:rPr>
                <w:rFonts w:ascii="Times New Roman" w:hAnsi="Times New Roman" w:cs="Times New Roman"/>
                <w:b/>
              </w:rPr>
            </w:pPr>
            <w:r w:rsidRPr="0069359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960" w:type="dxa"/>
            <w:shd w:val="clear" w:color="auto" w:fill="E0A07B" w:themeFill="accent4" w:themeFillTint="99"/>
            <w:vAlign w:val="center"/>
          </w:tcPr>
          <w:p w:rsidR="00693598" w:rsidRPr="00693598" w:rsidRDefault="00693598" w:rsidP="008E6360">
            <w:pPr>
              <w:rPr>
                <w:rFonts w:ascii="Times New Roman" w:hAnsi="Times New Roman" w:cs="Times New Roman"/>
                <w:b/>
              </w:rPr>
            </w:pPr>
            <w:r w:rsidRPr="00693598">
              <w:rPr>
                <w:rFonts w:ascii="Times New Roman" w:hAnsi="Times New Roman" w:cs="Times New Roman"/>
                <w:b/>
              </w:rPr>
              <w:t>Yaygın</w:t>
            </w:r>
            <w:r>
              <w:rPr>
                <w:rFonts w:ascii="Times New Roman" w:hAnsi="Times New Roman" w:cs="Times New Roman"/>
                <w:b/>
              </w:rPr>
              <w:t>laştırma</w:t>
            </w:r>
          </w:p>
        </w:tc>
        <w:tc>
          <w:tcPr>
            <w:tcW w:w="1415" w:type="dxa"/>
            <w:shd w:val="clear" w:color="auto" w:fill="E0A07B" w:themeFill="accent4" w:themeFillTint="99"/>
          </w:tcPr>
          <w:p w:rsidR="00693598" w:rsidRPr="00693598" w:rsidRDefault="00693598" w:rsidP="008E63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3598" w:rsidRPr="00693598" w:rsidTr="00743556">
        <w:trPr>
          <w:trHeight w:val="624"/>
        </w:trPr>
        <w:tc>
          <w:tcPr>
            <w:tcW w:w="8543" w:type="dxa"/>
            <w:gridSpan w:val="2"/>
            <w:shd w:val="clear" w:color="auto" w:fill="E0A07B" w:themeFill="accent4" w:themeFillTint="99"/>
            <w:vAlign w:val="center"/>
          </w:tcPr>
          <w:p w:rsidR="00693598" w:rsidRPr="00693598" w:rsidRDefault="00693598" w:rsidP="008E63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93598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415" w:type="dxa"/>
            <w:shd w:val="clear" w:color="auto" w:fill="E0A07B" w:themeFill="accent4" w:themeFillTint="99"/>
          </w:tcPr>
          <w:p w:rsidR="00693598" w:rsidRPr="00693598" w:rsidRDefault="00693598" w:rsidP="008E636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93598" w:rsidRPr="00693598" w:rsidRDefault="00693598" w:rsidP="00693598">
      <w:pPr>
        <w:rPr>
          <w:rFonts w:ascii="Times New Roman" w:hAnsi="Times New Roman" w:cs="Times New Roman"/>
          <w:b/>
        </w:rPr>
      </w:pPr>
    </w:p>
    <w:p w:rsidR="00693598" w:rsidRPr="00693598" w:rsidRDefault="00693598" w:rsidP="00693598">
      <w:pPr>
        <w:rPr>
          <w:rFonts w:ascii="Times New Roman" w:hAnsi="Times New Roman" w:cs="Times New Roman"/>
          <w:b/>
        </w:rPr>
      </w:pPr>
    </w:p>
    <w:p w:rsidR="00693598" w:rsidRPr="00693598" w:rsidRDefault="00693598" w:rsidP="00693598">
      <w:pPr>
        <w:ind w:left="6372" w:firstLine="708"/>
        <w:rPr>
          <w:rFonts w:ascii="Times New Roman" w:hAnsi="Times New Roman" w:cs="Times New Roman"/>
          <w:b/>
        </w:rPr>
      </w:pPr>
      <w:r w:rsidRPr="00693598">
        <w:rPr>
          <w:rFonts w:ascii="Times New Roman" w:hAnsi="Times New Roman" w:cs="Times New Roman"/>
          <w:b/>
        </w:rPr>
        <w:t xml:space="preserve">Adı Soyadı  </w:t>
      </w:r>
      <w:r w:rsidRPr="00693598">
        <w:rPr>
          <w:rFonts w:ascii="Times New Roman" w:hAnsi="Times New Roman" w:cs="Times New Roman"/>
          <w:b/>
        </w:rPr>
        <w:tab/>
      </w:r>
      <w:r w:rsidRPr="00693598">
        <w:rPr>
          <w:rFonts w:ascii="Times New Roman" w:hAnsi="Times New Roman" w:cs="Times New Roman"/>
          <w:b/>
        </w:rPr>
        <w:tab/>
      </w:r>
      <w:r w:rsidRPr="00693598">
        <w:rPr>
          <w:rFonts w:ascii="Times New Roman" w:hAnsi="Times New Roman" w:cs="Times New Roman"/>
          <w:b/>
        </w:rPr>
        <w:tab/>
        <w:t xml:space="preserve">İmza </w:t>
      </w:r>
    </w:p>
    <w:sectPr w:rsidR="00693598" w:rsidRPr="00693598" w:rsidSect="00C814E7">
      <w:pgSz w:w="11906" w:h="16838"/>
      <w:pgMar w:top="1134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36B"/>
    <w:multiLevelType w:val="hybridMultilevel"/>
    <w:tmpl w:val="6DEC540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559C4"/>
    <w:multiLevelType w:val="hybridMultilevel"/>
    <w:tmpl w:val="3424D114"/>
    <w:lvl w:ilvl="0" w:tplc="45A89C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95763"/>
    <w:multiLevelType w:val="hybridMultilevel"/>
    <w:tmpl w:val="72C2D74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0714C"/>
    <w:multiLevelType w:val="hybridMultilevel"/>
    <w:tmpl w:val="6EE0F5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97421"/>
    <w:multiLevelType w:val="hybridMultilevel"/>
    <w:tmpl w:val="D9E25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D151F7"/>
    <w:multiLevelType w:val="hybridMultilevel"/>
    <w:tmpl w:val="1B9A2ED4"/>
    <w:lvl w:ilvl="0" w:tplc="5A84DBA0">
      <w:start w:val="201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469C182D"/>
    <w:multiLevelType w:val="hybridMultilevel"/>
    <w:tmpl w:val="5998897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14DA1"/>
    <w:multiLevelType w:val="hybridMultilevel"/>
    <w:tmpl w:val="A610343A"/>
    <w:lvl w:ilvl="0" w:tplc="45A89C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76E96"/>
    <w:multiLevelType w:val="multilevel"/>
    <w:tmpl w:val="6848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2B4E55"/>
    <w:multiLevelType w:val="multilevel"/>
    <w:tmpl w:val="A724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4B3979"/>
    <w:multiLevelType w:val="hybridMultilevel"/>
    <w:tmpl w:val="133E98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7A"/>
    <w:rsid w:val="000178A9"/>
    <w:rsid w:val="000227C0"/>
    <w:rsid w:val="00044F57"/>
    <w:rsid w:val="000636E9"/>
    <w:rsid w:val="000B374F"/>
    <w:rsid w:val="000E2A95"/>
    <w:rsid w:val="000E615A"/>
    <w:rsid w:val="00112923"/>
    <w:rsid w:val="0011495F"/>
    <w:rsid w:val="0014165E"/>
    <w:rsid w:val="00157437"/>
    <w:rsid w:val="00196828"/>
    <w:rsid w:val="001C7212"/>
    <w:rsid w:val="001E15E0"/>
    <w:rsid w:val="001E2F82"/>
    <w:rsid w:val="001F063D"/>
    <w:rsid w:val="002063C0"/>
    <w:rsid w:val="0023181D"/>
    <w:rsid w:val="002322C3"/>
    <w:rsid w:val="00234BF8"/>
    <w:rsid w:val="00251DD9"/>
    <w:rsid w:val="002569BD"/>
    <w:rsid w:val="002A684A"/>
    <w:rsid w:val="00303064"/>
    <w:rsid w:val="0032544B"/>
    <w:rsid w:val="00326025"/>
    <w:rsid w:val="00335683"/>
    <w:rsid w:val="00360D14"/>
    <w:rsid w:val="00364994"/>
    <w:rsid w:val="00366014"/>
    <w:rsid w:val="003D0FF8"/>
    <w:rsid w:val="003E445B"/>
    <w:rsid w:val="004243AE"/>
    <w:rsid w:val="00440683"/>
    <w:rsid w:val="004805EA"/>
    <w:rsid w:val="00482B79"/>
    <w:rsid w:val="00493E08"/>
    <w:rsid w:val="00497D2B"/>
    <w:rsid w:val="004A69D9"/>
    <w:rsid w:val="004A77CD"/>
    <w:rsid w:val="004E45FB"/>
    <w:rsid w:val="005234F2"/>
    <w:rsid w:val="0052600A"/>
    <w:rsid w:val="00532500"/>
    <w:rsid w:val="0055087E"/>
    <w:rsid w:val="00614BF5"/>
    <w:rsid w:val="0063390A"/>
    <w:rsid w:val="0067256E"/>
    <w:rsid w:val="006772BC"/>
    <w:rsid w:val="00693598"/>
    <w:rsid w:val="006B713E"/>
    <w:rsid w:val="006F1BC1"/>
    <w:rsid w:val="00706FCA"/>
    <w:rsid w:val="0071111E"/>
    <w:rsid w:val="007238DB"/>
    <w:rsid w:val="00726A3C"/>
    <w:rsid w:val="00743556"/>
    <w:rsid w:val="00743ECB"/>
    <w:rsid w:val="0075059A"/>
    <w:rsid w:val="007C0057"/>
    <w:rsid w:val="007C4061"/>
    <w:rsid w:val="007F11AF"/>
    <w:rsid w:val="007F3828"/>
    <w:rsid w:val="007F63B9"/>
    <w:rsid w:val="00857FD2"/>
    <w:rsid w:val="0089097B"/>
    <w:rsid w:val="008A756E"/>
    <w:rsid w:val="008C5E96"/>
    <w:rsid w:val="008E06A1"/>
    <w:rsid w:val="008F0398"/>
    <w:rsid w:val="00942081"/>
    <w:rsid w:val="00942F9E"/>
    <w:rsid w:val="00964F71"/>
    <w:rsid w:val="00977D2C"/>
    <w:rsid w:val="009A63B1"/>
    <w:rsid w:val="009D3AED"/>
    <w:rsid w:val="009D7E14"/>
    <w:rsid w:val="00A931E5"/>
    <w:rsid w:val="00AB4B4D"/>
    <w:rsid w:val="00AF581C"/>
    <w:rsid w:val="00AF5CBB"/>
    <w:rsid w:val="00B310E0"/>
    <w:rsid w:val="00B571A5"/>
    <w:rsid w:val="00B7607E"/>
    <w:rsid w:val="00B81122"/>
    <w:rsid w:val="00BB7E3A"/>
    <w:rsid w:val="00BD0A55"/>
    <w:rsid w:val="00BE2C40"/>
    <w:rsid w:val="00C116BF"/>
    <w:rsid w:val="00C2547A"/>
    <w:rsid w:val="00C42C5B"/>
    <w:rsid w:val="00C54EE3"/>
    <w:rsid w:val="00C669F1"/>
    <w:rsid w:val="00C71545"/>
    <w:rsid w:val="00C814E7"/>
    <w:rsid w:val="00C9234B"/>
    <w:rsid w:val="00CE0E43"/>
    <w:rsid w:val="00D17E8B"/>
    <w:rsid w:val="00D2678F"/>
    <w:rsid w:val="00D57CF0"/>
    <w:rsid w:val="00D77566"/>
    <w:rsid w:val="00DB2876"/>
    <w:rsid w:val="00DB745F"/>
    <w:rsid w:val="00DD2791"/>
    <w:rsid w:val="00DE1D36"/>
    <w:rsid w:val="00E0004B"/>
    <w:rsid w:val="00E12292"/>
    <w:rsid w:val="00E13058"/>
    <w:rsid w:val="00E13603"/>
    <w:rsid w:val="00E22871"/>
    <w:rsid w:val="00E2496A"/>
    <w:rsid w:val="00E35671"/>
    <w:rsid w:val="00E419D0"/>
    <w:rsid w:val="00E52710"/>
    <w:rsid w:val="00E52B2F"/>
    <w:rsid w:val="00EC09C9"/>
    <w:rsid w:val="00EC4FE8"/>
    <w:rsid w:val="00ED57ED"/>
    <w:rsid w:val="00F37657"/>
    <w:rsid w:val="00F405EA"/>
    <w:rsid w:val="00F46A0B"/>
    <w:rsid w:val="00F8149D"/>
    <w:rsid w:val="00F840C7"/>
    <w:rsid w:val="00FB5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4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366014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2322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8C5E96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0057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7C0057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7C0057"/>
    <w:rPr>
      <w:rFonts w:eastAsiaTheme="minorEastAsia"/>
    </w:rPr>
  </w:style>
  <w:style w:type="paragraph" w:customStyle="1" w:styleId="normal1">
    <w:name w:val="normal1"/>
    <w:basedOn w:val="Normal"/>
    <w:rsid w:val="00F8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178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4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366014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2322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8C5E96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0057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7C0057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7C0057"/>
    <w:rPr>
      <w:rFonts w:eastAsiaTheme="minorEastAsia"/>
    </w:rPr>
  </w:style>
  <w:style w:type="paragraph" w:customStyle="1" w:styleId="normal1">
    <w:name w:val="normal1"/>
    <w:basedOn w:val="Normal"/>
    <w:rsid w:val="00F8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178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Şehir Hayatı">
  <a:themeElements>
    <a:clrScheme name="Şehir Hayatı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Şehir Hayatı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Şehir Hayatı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4C60F-B172-43FE-84B7-173953C4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Korgan</cp:lastModifiedBy>
  <cp:revision>5</cp:revision>
  <cp:lastPrinted>2017-12-25T09:02:00Z</cp:lastPrinted>
  <dcterms:created xsi:type="dcterms:W3CDTF">2017-12-25T09:00:00Z</dcterms:created>
  <dcterms:modified xsi:type="dcterms:W3CDTF">2017-12-25T09:02:00Z</dcterms:modified>
</cp:coreProperties>
</file>